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A6226" w14:textId="77777777" w:rsidR="00E20500" w:rsidRPr="00530A36" w:rsidRDefault="0052716D">
      <w:pPr>
        <w:rPr>
          <w:rFonts w:ascii="Arial" w:hAnsi="Arial" w:cs="Arial"/>
          <w:b/>
          <w:sz w:val="32"/>
          <w:szCs w:val="32"/>
        </w:rPr>
      </w:pPr>
      <w:r w:rsidRPr="00530A36">
        <w:rPr>
          <w:rFonts w:ascii="Arial" w:hAnsi="Arial" w:cs="Arial"/>
          <w:b/>
          <w:sz w:val="32"/>
          <w:szCs w:val="32"/>
        </w:rPr>
        <w:t>Wellness Articles</w:t>
      </w:r>
    </w:p>
    <w:p w14:paraId="68F411C9" w14:textId="77777777"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14:paraId="765B3EE2" w14:textId="77777777" w:rsidR="003109C3" w:rsidRPr="007F4CF8" w:rsidRDefault="003109C3" w:rsidP="00E32E23">
      <w:pPr>
        <w:rPr>
          <w:rFonts w:ascii="Arial" w:hAnsi="Arial" w:cs="Arial"/>
          <w:sz w:val="22"/>
          <w:szCs w:val="22"/>
        </w:rPr>
      </w:pPr>
    </w:p>
    <w:p w14:paraId="25884F67" w14:textId="77777777"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14:paraId="795ADA16" w14:textId="77777777" w:rsidR="0092469E" w:rsidRDefault="0092469E" w:rsidP="00E32E23">
      <w:pPr>
        <w:rPr>
          <w:rFonts w:ascii="Arial" w:hAnsi="Arial" w:cs="Arial"/>
          <w:sz w:val="22"/>
          <w:szCs w:val="22"/>
        </w:rPr>
      </w:pPr>
    </w:p>
    <w:p w14:paraId="2D6D7C9F" w14:textId="77777777"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14:paraId="5C52B8B3" w14:textId="77777777" w:rsidR="003109C3" w:rsidRPr="00530A36" w:rsidRDefault="003109C3" w:rsidP="00E32E23">
      <w:pPr>
        <w:rPr>
          <w:rFonts w:ascii="Arial" w:hAnsi="Arial" w:cs="Arial"/>
        </w:rPr>
      </w:pPr>
    </w:p>
    <w:p w14:paraId="6C849C2B" w14:textId="77777777"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212B89DD" wp14:editId="1E54A8D2">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14:paraId="3668021A" w14:textId="77777777"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E44D58">
        <w:rPr>
          <w:rFonts w:ascii="Arial" w:hAnsi="Arial" w:cs="Arial"/>
          <w:sz w:val="22"/>
          <w:szCs w:val="22"/>
        </w:rPr>
        <w:t xml:space="preserve">Dec. </w:t>
      </w:r>
      <w:r w:rsidR="00FD05C2">
        <w:rPr>
          <w:rFonts w:ascii="Arial" w:hAnsi="Arial" w:cs="Arial"/>
          <w:sz w:val="22"/>
          <w:szCs w:val="22"/>
        </w:rPr>
        <w:t>7</w:t>
      </w:r>
      <w:r w:rsidR="00E44D58">
        <w:rPr>
          <w:rFonts w:ascii="Arial" w:hAnsi="Arial" w:cs="Arial"/>
          <w:sz w:val="22"/>
          <w:szCs w:val="22"/>
        </w:rPr>
        <w:t xml:space="preserve">, </w:t>
      </w:r>
      <w:r w:rsidR="00E3275B">
        <w:rPr>
          <w:rFonts w:ascii="Arial" w:hAnsi="Arial" w:cs="Arial"/>
          <w:sz w:val="22"/>
          <w:szCs w:val="22"/>
        </w:rPr>
        <w:t>2020</w:t>
      </w:r>
    </w:p>
    <w:p w14:paraId="4F256940" w14:textId="77777777"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p>
    <w:p w14:paraId="694392DD" w14:textId="77777777"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30DD4958" wp14:editId="345392A1">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14:paraId="60662796" w14:textId="77777777" w:rsidR="00D90BFE" w:rsidRDefault="00D90BFE" w:rsidP="00D90BFE">
      <w:pPr>
        <w:shd w:val="clear" w:color="auto" w:fill="FFFFFF"/>
        <w:spacing w:after="100" w:afterAutospacing="1"/>
        <w:rPr>
          <w:rFonts w:ascii="Arial" w:hAnsi="Arial" w:cs="Arial"/>
          <w:sz w:val="22"/>
          <w:szCs w:val="22"/>
        </w:rPr>
      </w:pPr>
    </w:p>
    <w:p w14:paraId="4A0996A2" w14:textId="77777777" w:rsidR="0087750D" w:rsidRDefault="0087750D" w:rsidP="00554678">
      <w:pPr>
        <w:pStyle w:val="Heading1"/>
        <w:rPr>
          <w:rFonts w:ascii="Arial" w:hAnsi="Arial" w:cs="Arial"/>
          <w:b/>
          <w:lang w:val="en-US" w:eastAsia="en-US"/>
        </w:rPr>
      </w:pPr>
      <w:r w:rsidRPr="00554678">
        <w:rPr>
          <w:rFonts w:ascii="Arial" w:hAnsi="Arial" w:cs="Arial"/>
          <w:b/>
          <w:lang w:val="en-US" w:eastAsia="en-US"/>
        </w:rPr>
        <w:t>What is seasonal affective disorder (SAD)?</w:t>
      </w:r>
    </w:p>
    <w:p w14:paraId="6CE4A954" w14:textId="77777777" w:rsidR="00554678" w:rsidRPr="00554678" w:rsidRDefault="00554678" w:rsidP="00554678">
      <w:pPr>
        <w:rPr>
          <w:lang w:val="en-US" w:eastAsia="en-US"/>
        </w:rPr>
      </w:pPr>
    </w:p>
    <w:p w14:paraId="1B40EB9C" w14:textId="77777777" w:rsidR="0087750D" w:rsidRPr="00332060" w:rsidRDefault="0087750D" w:rsidP="0087750D">
      <w:pPr>
        <w:spacing w:line="290" w:lineRule="atLeast"/>
        <w:rPr>
          <w:rFonts w:ascii="Arial" w:hAnsi="Arial" w:cs="Arial"/>
          <w:color w:val="000000"/>
          <w:lang w:val="en-US" w:eastAsia="en-US"/>
        </w:rPr>
      </w:pPr>
      <w:r w:rsidRPr="00332060">
        <w:rPr>
          <w:rFonts w:ascii="Arial" w:hAnsi="Arial" w:cs="Arial"/>
          <w:color w:val="000000"/>
          <w:lang w:val="en-US" w:eastAsia="en-US"/>
        </w:rPr>
        <w:t>Seasonal affective</w:t>
      </w:r>
      <w:r w:rsidR="00554678" w:rsidRPr="00332060">
        <w:rPr>
          <w:rFonts w:ascii="Arial" w:hAnsi="Arial" w:cs="Arial"/>
          <w:color w:val="000000"/>
          <w:lang w:val="en-US" w:eastAsia="en-US"/>
        </w:rPr>
        <w:t xml:space="preserve"> disorder, or SAD, is a type of</w:t>
      </w:r>
      <w:r w:rsidRPr="00332060">
        <w:rPr>
          <w:rFonts w:ascii="Arial" w:hAnsi="Arial" w:cs="Arial"/>
          <w:color w:val="000000"/>
          <w:lang w:val="en-US" w:eastAsia="en-US"/>
        </w:rPr>
        <w:t xml:space="preserve"> </w:t>
      </w:r>
      <w:r w:rsidR="00554678" w:rsidRPr="00332060">
        <w:rPr>
          <w:rFonts w:ascii="Arial" w:hAnsi="Arial" w:cs="Arial"/>
          <w:color w:val="000000"/>
          <w:lang w:val="en-US" w:eastAsia="en-US"/>
        </w:rPr>
        <w:t xml:space="preserve">depression </w:t>
      </w:r>
      <w:r w:rsidRPr="00332060">
        <w:rPr>
          <w:rFonts w:ascii="Arial" w:hAnsi="Arial" w:cs="Arial"/>
          <w:color w:val="000000"/>
          <w:lang w:val="en-US" w:eastAsia="en-US"/>
        </w:rPr>
        <w:t>that occurs during the same season each year. You may have SAD if you felt depressed during the last two winters but felt much better in spring and summer. Some people may have SAD during the summer months.</w:t>
      </w:r>
    </w:p>
    <w:p w14:paraId="249B8F53" w14:textId="77777777" w:rsidR="0087750D" w:rsidRPr="00332060" w:rsidRDefault="0087750D" w:rsidP="0087750D">
      <w:pPr>
        <w:spacing w:after="210" w:line="290" w:lineRule="atLeast"/>
        <w:rPr>
          <w:rFonts w:ascii="Arial" w:hAnsi="Arial" w:cs="Arial"/>
          <w:color w:val="000000"/>
          <w:lang w:val="en-US" w:eastAsia="en-US"/>
        </w:rPr>
      </w:pPr>
      <w:r w:rsidRPr="00332060">
        <w:rPr>
          <w:rFonts w:ascii="Arial" w:hAnsi="Arial" w:cs="Arial"/>
          <w:color w:val="000000"/>
          <w:lang w:val="en-US" w:eastAsia="en-US"/>
        </w:rPr>
        <w:t>Anyone can get SAD, but it's more common in:</w:t>
      </w:r>
    </w:p>
    <w:p w14:paraId="7ED619D9" w14:textId="77777777" w:rsidR="0087750D" w:rsidRPr="00332060" w:rsidRDefault="0087750D" w:rsidP="00940AAD">
      <w:pPr>
        <w:numPr>
          <w:ilvl w:val="0"/>
          <w:numId w:val="42"/>
        </w:numPr>
        <w:tabs>
          <w:tab w:val="clear" w:pos="720"/>
          <w:tab w:val="num" w:pos="1080"/>
        </w:tabs>
        <w:spacing w:line="294" w:lineRule="atLeast"/>
        <w:ind w:left="360"/>
        <w:rPr>
          <w:rFonts w:ascii="Arial" w:hAnsi="Arial" w:cs="Arial"/>
          <w:color w:val="000000"/>
          <w:lang w:val="en-US" w:eastAsia="en-US"/>
        </w:rPr>
      </w:pPr>
      <w:r w:rsidRPr="00332060">
        <w:rPr>
          <w:rFonts w:ascii="Arial" w:hAnsi="Arial" w:cs="Arial"/>
          <w:color w:val="000000"/>
          <w:lang w:val="en-US" w:eastAsia="en-US"/>
        </w:rPr>
        <w:t>Women.</w:t>
      </w:r>
    </w:p>
    <w:p w14:paraId="76AA8A99" w14:textId="77777777" w:rsidR="005964C5" w:rsidRPr="00332060" w:rsidRDefault="0087750D" w:rsidP="00940AAD">
      <w:pPr>
        <w:numPr>
          <w:ilvl w:val="0"/>
          <w:numId w:val="42"/>
        </w:numPr>
        <w:tabs>
          <w:tab w:val="clear" w:pos="720"/>
          <w:tab w:val="num" w:pos="1080"/>
        </w:tabs>
        <w:spacing w:line="294" w:lineRule="atLeast"/>
        <w:ind w:left="360"/>
        <w:rPr>
          <w:rFonts w:ascii="Arial" w:hAnsi="Arial" w:cs="Arial"/>
          <w:color w:val="000000"/>
          <w:lang w:val="en-US" w:eastAsia="en-US"/>
        </w:rPr>
      </w:pPr>
      <w:r w:rsidRPr="00332060">
        <w:rPr>
          <w:rFonts w:ascii="Arial" w:hAnsi="Arial" w:cs="Arial"/>
          <w:color w:val="000000"/>
          <w:lang w:val="en-US" w:eastAsia="en-US"/>
        </w:rPr>
        <w:t>People who live far from the equator, where winter daylight hours are very short.</w:t>
      </w:r>
    </w:p>
    <w:p w14:paraId="0793F7A9" w14:textId="77777777" w:rsidR="005964C5" w:rsidRPr="005964C5" w:rsidRDefault="009F364A" w:rsidP="005964C5">
      <w:pPr>
        <w:numPr>
          <w:ilvl w:val="0"/>
          <w:numId w:val="42"/>
        </w:numPr>
        <w:tabs>
          <w:tab w:val="clear" w:pos="720"/>
          <w:tab w:val="num" w:pos="1080"/>
        </w:tabs>
        <w:spacing w:line="294" w:lineRule="atLeast"/>
        <w:ind w:left="360"/>
        <w:rPr>
          <w:rFonts w:ascii="Arial" w:hAnsi="Arial" w:cs="Arial"/>
          <w:color w:val="000000"/>
          <w:lang w:val="en-US" w:eastAsia="en-US"/>
        </w:rPr>
      </w:pPr>
      <w:r>
        <w:rPr>
          <w:rFonts w:ascii="Arial" w:hAnsi="Arial" w:cs="Arial"/>
          <w:lang w:val="en-US" w:eastAsia="en-US"/>
        </w:rPr>
        <w:t>People aged</w:t>
      </w:r>
      <w:r w:rsidR="0087750D" w:rsidRPr="005964C5">
        <w:rPr>
          <w:rFonts w:ascii="Arial" w:hAnsi="Arial" w:cs="Arial"/>
          <w:lang w:val="en-US" w:eastAsia="en-US"/>
        </w:rPr>
        <w:t xml:space="preserve"> 15 to 55. The risk of getting SAD for the first time goes down as you age</w:t>
      </w:r>
      <w:r w:rsidR="0087750D" w:rsidRPr="005964C5">
        <w:rPr>
          <w:rFonts w:ascii="Arial" w:hAnsi="Arial" w:cs="Arial"/>
          <w:color w:val="000000"/>
          <w:lang w:val="en-US" w:eastAsia="en-US"/>
        </w:rPr>
        <w:t>.</w:t>
      </w:r>
    </w:p>
    <w:p w14:paraId="5290CD69" w14:textId="77777777" w:rsidR="0087750D" w:rsidRDefault="0087750D" w:rsidP="005964C5">
      <w:pPr>
        <w:numPr>
          <w:ilvl w:val="0"/>
          <w:numId w:val="42"/>
        </w:numPr>
        <w:tabs>
          <w:tab w:val="clear" w:pos="720"/>
          <w:tab w:val="num" w:pos="1080"/>
        </w:tabs>
        <w:spacing w:line="294" w:lineRule="atLeast"/>
        <w:ind w:left="360"/>
        <w:rPr>
          <w:rFonts w:ascii="Arial" w:hAnsi="Arial" w:cs="Arial"/>
          <w:color w:val="000000"/>
          <w:lang w:val="en-US" w:eastAsia="en-US"/>
        </w:rPr>
      </w:pPr>
      <w:r w:rsidRPr="005964C5">
        <w:rPr>
          <w:rFonts w:ascii="Arial" w:hAnsi="Arial" w:cs="Arial"/>
          <w:color w:val="000000"/>
          <w:lang w:val="en-US" w:eastAsia="en-US"/>
        </w:rPr>
        <w:t>People who have a close relative with SAD.</w:t>
      </w:r>
      <w:r w:rsidR="005964C5">
        <w:rPr>
          <w:rFonts w:ascii="Arial" w:hAnsi="Arial" w:cs="Arial"/>
          <w:color w:val="000000"/>
          <w:lang w:val="en-US" w:eastAsia="en-US"/>
        </w:rPr>
        <w:t xml:space="preserve"> </w:t>
      </w:r>
      <w:r w:rsidRPr="005964C5">
        <w:rPr>
          <w:rFonts w:ascii="Arial" w:hAnsi="Arial" w:cs="Arial"/>
          <w:color w:val="000000"/>
          <w:lang w:val="en-US" w:eastAsia="en-US"/>
        </w:rPr>
        <w:t>SAD is sometimes called winter depression or seasonal depression.</w:t>
      </w:r>
    </w:p>
    <w:p w14:paraId="182505C5" w14:textId="77777777" w:rsidR="009F364A" w:rsidRPr="005964C5" w:rsidRDefault="009F364A" w:rsidP="009F364A">
      <w:pPr>
        <w:spacing w:line="294" w:lineRule="atLeast"/>
        <w:ind w:left="360"/>
        <w:rPr>
          <w:rFonts w:ascii="Arial" w:hAnsi="Arial" w:cs="Arial"/>
          <w:color w:val="000000"/>
          <w:lang w:val="en-US" w:eastAsia="en-US"/>
        </w:rPr>
      </w:pPr>
    </w:p>
    <w:p w14:paraId="5F5B1B20" w14:textId="77777777" w:rsidR="0087750D" w:rsidRPr="00332060" w:rsidRDefault="0087750D" w:rsidP="0087750D">
      <w:pPr>
        <w:spacing w:after="45"/>
        <w:outlineLvl w:val="2"/>
        <w:rPr>
          <w:rFonts w:ascii="Arial" w:hAnsi="Arial" w:cs="Arial"/>
          <w:b/>
          <w:bCs/>
          <w:color w:val="005072"/>
          <w:lang w:val="en-US" w:eastAsia="en-US"/>
        </w:rPr>
      </w:pPr>
      <w:r w:rsidRPr="00332060">
        <w:rPr>
          <w:rFonts w:ascii="Arial" w:hAnsi="Arial" w:cs="Arial"/>
          <w:b/>
          <w:bCs/>
          <w:color w:val="005072"/>
          <w:lang w:val="en-US" w:eastAsia="en-US"/>
        </w:rPr>
        <w:t>What causes SAD?</w:t>
      </w:r>
    </w:p>
    <w:p w14:paraId="452C7C2F" w14:textId="77777777" w:rsidR="0087750D" w:rsidRPr="00332060" w:rsidRDefault="0087750D" w:rsidP="0087750D">
      <w:pPr>
        <w:spacing w:after="210" w:line="290" w:lineRule="atLeast"/>
        <w:rPr>
          <w:rFonts w:ascii="Arial" w:hAnsi="Arial" w:cs="Arial"/>
          <w:color w:val="000000"/>
          <w:lang w:val="en-US" w:eastAsia="en-US"/>
        </w:rPr>
      </w:pPr>
      <w:r w:rsidRPr="00332060">
        <w:rPr>
          <w:rFonts w:ascii="Arial" w:hAnsi="Arial" w:cs="Arial"/>
          <w:color w:val="000000"/>
          <w:lang w:val="en-US" w:eastAsia="en-US"/>
        </w:rPr>
        <w:t>Experts aren't sure what causes SAD. But they think it may be caused by a lack of sunlight. Lack of light may:</w:t>
      </w:r>
    </w:p>
    <w:p w14:paraId="56A4DD95" w14:textId="77777777" w:rsidR="00554678" w:rsidRPr="00940AAD" w:rsidRDefault="0087750D" w:rsidP="00940AAD">
      <w:pPr>
        <w:pStyle w:val="ListParagraph"/>
        <w:numPr>
          <w:ilvl w:val="0"/>
          <w:numId w:val="49"/>
        </w:numPr>
        <w:spacing w:line="294" w:lineRule="atLeast"/>
        <w:rPr>
          <w:rFonts w:ascii="Arial" w:hAnsi="Arial" w:cs="Arial"/>
          <w:color w:val="000000"/>
          <w:lang w:val="en-US" w:eastAsia="en-US"/>
        </w:rPr>
      </w:pPr>
      <w:r w:rsidRPr="00940AAD">
        <w:rPr>
          <w:rFonts w:ascii="Arial" w:hAnsi="Arial" w:cs="Arial"/>
          <w:color w:val="000000"/>
          <w:lang w:val="en-US" w:eastAsia="en-US"/>
        </w:rPr>
        <w:t>Upset your "biological clock," which controls y</w:t>
      </w:r>
      <w:r w:rsidR="00554678" w:rsidRPr="00940AAD">
        <w:rPr>
          <w:rFonts w:ascii="Arial" w:hAnsi="Arial" w:cs="Arial"/>
          <w:color w:val="000000"/>
          <w:lang w:val="en-US" w:eastAsia="en-US"/>
        </w:rPr>
        <w:t>our sleep-wake pattern.</w:t>
      </w:r>
      <w:r w:rsidRPr="00940AAD">
        <w:rPr>
          <w:rFonts w:ascii="Arial" w:hAnsi="Arial" w:cs="Arial"/>
          <w:color w:val="000000"/>
          <w:lang w:val="en-US" w:eastAsia="en-US"/>
        </w:rPr>
        <w:t xml:space="preserve"> </w:t>
      </w:r>
    </w:p>
    <w:p w14:paraId="0DD5740D" w14:textId="77777777" w:rsidR="0087750D" w:rsidRPr="00940AAD" w:rsidRDefault="0087750D" w:rsidP="00940AAD">
      <w:pPr>
        <w:pStyle w:val="ListParagraph"/>
        <w:numPr>
          <w:ilvl w:val="0"/>
          <w:numId w:val="49"/>
        </w:numPr>
        <w:spacing w:line="294" w:lineRule="atLeast"/>
        <w:rPr>
          <w:rFonts w:ascii="Arial" w:hAnsi="Arial" w:cs="Arial"/>
          <w:color w:val="000000"/>
          <w:lang w:val="en-US" w:eastAsia="en-US"/>
        </w:rPr>
      </w:pPr>
      <w:r w:rsidRPr="00940AAD">
        <w:rPr>
          <w:rFonts w:ascii="Arial" w:hAnsi="Arial" w:cs="Arial"/>
          <w:color w:val="000000"/>
          <w:lang w:val="en-US" w:eastAsia="en-US"/>
        </w:rPr>
        <w:t xml:space="preserve">Cause problems with serotonin, a </w:t>
      </w:r>
      <w:r w:rsidR="00554678" w:rsidRPr="00940AAD">
        <w:rPr>
          <w:rFonts w:ascii="Arial" w:hAnsi="Arial" w:cs="Arial"/>
          <w:color w:val="000000"/>
          <w:lang w:val="en-US" w:eastAsia="en-US"/>
        </w:rPr>
        <w:t xml:space="preserve">brain chemical </w:t>
      </w:r>
      <w:r w:rsidRPr="00940AAD">
        <w:rPr>
          <w:rFonts w:ascii="Arial" w:hAnsi="Arial" w:cs="Arial"/>
          <w:color w:val="000000"/>
          <w:lang w:val="en-US" w:eastAsia="en-US"/>
        </w:rPr>
        <w:t>that affects mood.</w:t>
      </w:r>
    </w:p>
    <w:p w14:paraId="50D1BECF" w14:textId="77777777" w:rsidR="00554678" w:rsidRPr="00332060" w:rsidRDefault="00554678" w:rsidP="00554678">
      <w:pPr>
        <w:spacing w:line="294" w:lineRule="atLeast"/>
        <w:rPr>
          <w:rFonts w:ascii="Arial" w:hAnsi="Arial" w:cs="Arial"/>
          <w:color w:val="000000"/>
          <w:lang w:val="en-US" w:eastAsia="en-US"/>
        </w:rPr>
      </w:pPr>
    </w:p>
    <w:p w14:paraId="1991EBDC" w14:textId="77777777" w:rsidR="0087750D" w:rsidRPr="00332060" w:rsidRDefault="0087750D" w:rsidP="0087750D">
      <w:pPr>
        <w:spacing w:after="45"/>
        <w:outlineLvl w:val="2"/>
        <w:rPr>
          <w:rFonts w:ascii="Arial" w:hAnsi="Arial" w:cs="Arial"/>
          <w:b/>
          <w:bCs/>
          <w:color w:val="005072"/>
          <w:lang w:val="en-US" w:eastAsia="en-US"/>
        </w:rPr>
      </w:pPr>
      <w:r w:rsidRPr="00332060">
        <w:rPr>
          <w:rFonts w:ascii="Arial" w:hAnsi="Arial" w:cs="Arial"/>
          <w:b/>
          <w:bCs/>
          <w:color w:val="005072"/>
          <w:lang w:val="en-US" w:eastAsia="en-US"/>
        </w:rPr>
        <w:t>What are the symptoms?</w:t>
      </w:r>
    </w:p>
    <w:p w14:paraId="0E12168A" w14:textId="77777777" w:rsidR="0087750D" w:rsidRPr="00332060" w:rsidRDefault="0087750D" w:rsidP="0087750D">
      <w:pPr>
        <w:spacing w:after="210" w:line="290" w:lineRule="atLeast"/>
        <w:rPr>
          <w:rFonts w:ascii="Arial" w:hAnsi="Arial" w:cs="Arial"/>
          <w:color w:val="000000"/>
          <w:lang w:val="en-US" w:eastAsia="en-US"/>
        </w:rPr>
      </w:pPr>
      <w:r w:rsidRPr="00332060">
        <w:rPr>
          <w:rFonts w:ascii="Arial" w:hAnsi="Arial" w:cs="Arial"/>
          <w:color w:val="000000"/>
          <w:lang w:val="en-US" w:eastAsia="en-US"/>
        </w:rPr>
        <w:t>If you have SAD, you may:</w:t>
      </w:r>
    </w:p>
    <w:p w14:paraId="66F767C6" w14:textId="77777777" w:rsidR="0087750D" w:rsidRPr="00940AAD" w:rsidRDefault="0087750D" w:rsidP="00940AAD">
      <w:pPr>
        <w:pStyle w:val="ListParagraph"/>
        <w:numPr>
          <w:ilvl w:val="0"/>
          <w:numId w:val="51"/>
        </w:numPr>
        <w:spacing w:line="294" w:lineRule="atLeast"/>
        <w:rPr>
          <w:rFonts w:ascii="Arial" w:hAnsi="Arial" w:cs="Arial"/>
          <w:color w:val="000000"/>
          <w:lang w:val="en-US" w:eastAsia="en-US"/>
        </w:rPr>
      </w:pPr>
      <w:r w:rsidRPr="00940AAD">
        <w:rPr>
          <w:rFonts w:ascii="Arial" w:hAnsi="Arial" w:cs="Arial"/>
          <w:color w:val="000000"/>
          <w:lang w:val="en-US" w:eastAsia="en-US"/>
        </w:rPr>
        <w:t>Feel sad, grumpy, moody, or anxious.</w:t>
      </w:r>
    </w:p>
    <w:p w14:paraId="3C55073F" w14:textId="77777777" w:rsidR="0087750D" w:rsidRPr="00940AAD" w:rsidRDefault="0087750D" w:rsidP="00940AAD">
      <w:pPr>
        <w:pStyle w:val="ListParagraph"/>
        <w:numPr>
          <w:ilvl w:val="0"/>
          <w:numId w:val="51"/>
        </w:numPr>
        <w:spacing w:line="294" w:lineRule="atLeast"/>
        <w:rPr>
          <w:rFonts w:ascii="Arial" w:hAnsi="Arial" w:cs="Arial"/>
          <w:color w:val="000000"/>
          <w:lang w:val="en-US" w:eastAsia="en-US"/>
        </w:rPr>
      </w:pPr>
      <w:r w:rsidRPr="00940AAD">
        <w:rPr>
          <w:rFonts w:ascii="Arial" w:hAnsi="Arial" w:cs="Arial"/>
          <w:color w:val="000000"/>
          <w:lang w:val="en-US" w:eastAsia="en-US"/>
        </w:rPr>
        <w:lastRenderedPageBreak/>
        <w:t>Lose interest in your usual activities.</w:t>
      </w:r>
    </w:p>
    <w:p w14:paraId="2503E071" w14:textId="77777777" w:rsidR="0087750D" w:rsidRPr="00940AAD" w:rsidRDefault="0087750D" w:rsidP="00940AAD">
      <w:pPr>
        <w:pStyle w:val="ListParagraph"/>
        <w:numPr>
          <w:ilvl w:val="0"/>
          <w:numId w:val="51"/>
        </w:numPr>
        <w:spacing w:line="294" w:lineRule="atLeast"/>
        <w:rPr>
          <w:rFonts w:ascii="Arial" w:hAnsi="Arial" w:cs="Arial"/>
          <w:color w:val="000000"/>
          <w:lang w:val="en-US" w:eastAsia="en-US"/>
        </w:rPr>
      </w:pPr>
      <w:r w:rsidRPr="00940AAD">
        <w:rPr>
          <w:rFonts w:ascii="Arial" w:hAnsi="Arial" w:cs="Arial"/>
          <w:color w:val="000000"/>
          <w:lang w:val="en-US" w:eastAsia="en-US"/>
        </w:rPr>
        <w:t>Eat more and crave</w:t>
      </w:r>
      <w:r w:rsidR="00554678" w:rsidRPr="00940AAD">
        <w:rPr>
          <w:rFonts w:ascii="Arial" w:hAnsi="Arial" w:cs="Arial"/>
          <w:color w:val="000000"/>
          <w:lang w:val="en-US" w:eastAsia="en-US"/>
        </w:rPr>
        <w:t xml:space="preserve"> carbohydrates</w:t>
      </w:r>
      <w:r w:rsidRPr="00940AAD">
        <w:rPr>
          <w:rFonts w:ascii="Arial" w:hAnsi="Arial" w:cs="Arial"/>
          <w:color w:val="000000"/>
          <w:lang w:val="en-US" w:eastAsia="en-US"/>
        </w:rPr>
        <w:t>, such as bread and pasta.</w:t>
      </w:r>
    </w:p>
    <w:p w14:paraId="20C61FC0" w14:textId="77777777" w:rsidR="0087750D" w:rsidRPr="00940AAD" w:rsidRDefault="0087750D" w:rsidP="00940AAD">
      <w:pPr>
        <w:pStyle w:val="ListParagraph"/>
        <w:numPr>
          <w:ilvl w:val="0"/>
          <w:numId w:val="51"/>
        </w:numPr>
        <w:spacing w:line="294" w:lineRule="atLeast"/>
        <w:rPr>
          <w:rFonts w:ascii="Arial" w:hAnsi="Arial" w:cs="Arial"/>
          <w:color w:val="000000"/>
          <w:lang w:val="en-US" w:eastAsia="en-US"/>
        </w:rPr>
      </w:pPr>
      <w:r w:rsidRPr="00940AAD">
        <w:rPr>
          <w:rFonts w:ascii="Arial" w:hAnsi="Arial" w:cs="Arial"/>
          <w:color w:val="000000"/>
          <w:lang w:val="en-US" w:eastAsia="en-US"/>
        </w:rPr>
        <w:t>Gain weight.</w:t>
      </w:r>
    </w:p>
    <w:p w14:paraId="6BBCD446" w14:textId="77777777" w:rsidR="0087750D" w:rsidRPr="00940AAD" w:rsidRDefault="0087750D" w:rsidP="00940AAD">
      <w:pPr>
        <w:pStyle w:val="ListParagraph"/>
        <w:numPr>
          <w:ilvl w:val="0"/>
          <w:numId w:val="51"/>
        </w:numPr>
        <w:spacing w:line="294" w:lineRule="atLeast"/>
        <w:rPr>
          <w:rFonts w:ascii="Arial" w:hAnsi="Arial" w:cs="Arial"/>
          <w:color w:val="000000"/>
          <w:lang w:val="en-US" w:eastAsia="en-US"/>
        </w:rPr>
      </w:pPr>
      <w:r w:rsidRPr="00940AAD">
        <w:rPr>
          <w:rFonts w:ascii="Arial" w:hAnsi="Arial" w:cs="Arial"/>
          <w:color w:val="000000"/>
          <w:lang w:val="en-US" w:eastAsia="en-US"/>
        </w:rPr>
        <w:t>Sleep more but still feel tired.</w:t>
      </w:r>
    </w:p>
    <w:p w14:paraId="4628853A" w14:textId="77777777" w:rsidR="0087750D" w:rsidRPr="00940AAD" w:rsidRDefault="0087750D" w:rsidP="00940AAD">
      <w:pPr>
        <w:pStyle w:val="ListParagraph"/>
        <w:numPr>
          <w:ilvl w:val="0"/>
          <w:numId w:val="51"/>
        </w:numPr>
        <w:spacing w:line="294" w:lineRule="atLeast"/>
        <w:rPr>
          <w:rFonts w:ascii="Arial" w:hAnsi="Arial" w:cs="Arial"/>
          <w:color w:val="000000"/>
          <w:lang w:val="en-US" w:eastAsia="en-US"/>
        </w:rPr>
      </w:pPr>
      <w:r w:rsidRPr="00940AAD">
        <w:rPr>
          <w:rFonts w:ascii="Arial" w:hAnsi="Arial" w:cs="Arial"/>
          <w:color w:val="000000"/>
          <w:lang w:val="en-US" w:eastAsia="en-US"/>
        </w:rPr>
        <w:t>Have trouble concentrating.</w:t>
      </w:r>
    </w:p>
    <w:p w14:paraId="1B8BEF65" w14:textId="77777777" w:rsidR="0087750D" w:rsidRPr="00940AAD" w:rsidRDefault="0087750D" w:rsidP="00940AAD">
      <w:pPr>
        <w:pStyle w:val="ListParagraph"/>
        <w:numPr>
          <w:ilvl w:val="0"/>
          <w:numId w:val="51"/>
        </w:numPr>
        <w:spacing w:after="210" w:line="290" w:lineRule="atLeast"/>
        <w:rPr>
          <w:rFonts w:ascii="Arial" w:hAnsi="Arial" w:cs="Arial"/>
          <w:color w:val="000000"/>
          <w:lang w:val="en-US" w:eastAsia="en-US"/>
        </w:rPr>
      </w:pPr>
      <w:r w:rsidRPr="00940AAD">
        <w:rPr>
          <w:rFonts w:ascii="Arial" w:hAnsi="Arial" w:cs="Arial"/>
          <w:color w:val="000000"/>
          <w:lang w:val="en-US" w:eastAsia="en-US"/>
        </w:rPr>
        <w:t>Symptoms come and go at about the same time each year. Most people with SAD start to have symptoms in September or October and feel better by April or May.</w:t>
      </w:r>
      <w:r w:rsidR="00554678" w:rsidRPr="00940AAD">
        <w:rPr>
          <w:rFonts w:ascii="Arial" w:hAnsi="Arial" w:cs="Arial"/>
          <w:color w:val="000000"/>
          <w:lang w:val="en-US" w:eastAsia="en-US"/>
        </w:rPr>
        <w:t xml:space="preserve"> </w:t>
      </w:r>
    </w:p>
    <w:p w14:paraId="626BA9B1" w14:textId="77777777" w:rsidR="0087750D" w:rsidRPr="00332060" w:rsidRDefault="0087750D" w:rsidP="0087750D">
      <w:pPr>
        <w:spacing w:after="45"/>
        <w:outlineLvl w:val="2"/>
        <w:rPr>
          <w:rFonts w:ascii="Arial" w:hAnsi="Arial" w:cs="Arial"/>
          <w:b/>
          <w:bCs/>
          <w:color w:val="005072"/>
          <w:lang w:val="en-US" w:eastAsia="en-US"/>
        </w:rPr>
      </w:pPr>
      <w:r w:rsidRPr="00332060">
        <w:rPr>
          <w:rFonts w:ascii="Arial" w:hAnsi="Arial" w:cs="Arial"/>
          <w:b/>
          <w:bCs/>
          <w:color w:val="005072"/>
          <w:lang w:val="en-US" w:eastAsia="en-US"/>
        </w:rPr>
        <w:t>How is SAD diagnosed?</w:t>
      </w:r>
    </w:p>
    <w:p w14:paraId="5759C763" w14:textId="77777777" w:rsidR="0087750D" w:rsidRPr="00332060" w:rsidRDefault="00554678" w:rsidP="0087750D">
      <w:pPr>
        <w:spacing w:after="210" w:line="290" w:lineRule="atLeast"/>
        <w:rPr>
          <w:rFonts w:ascii="Arial" w:hAnsi="Arial" w:cs="Arial"/>
          <w:color w:val="000000"/>
          <w:lang w:val="en-US" w:eastAsia="en-US"/>
        </w:rPr>
      </w:pPr>
      <w:r w:rsidRPr="00332060">
        <w:rPr>
          <w:rFonts w:ascii="Arial" w:hAnsi="Arial" w:cs="Arial"/>
          <w:color w:val="000000"/>
          <w:lang w:val="en-US" w:eastAsia="en-US"/>
        </w:rPr>
        <w:t xml:space="preserve">Seek medical advice from your doctor. </w:t>
      </w:r>
      <w:r w:rsidR="0087750D" w:rsidRPr="00332060">
        <w:rPr>
          <w:rFonts w:ascii="Arial" w:hAnsi="Arial" w:cs="Arial"/>
          <w:color w:val="000000"/>
          <w:lang w:val="en-US" w:eastAsia="en-US"/>
        </w:rPr>
        <w:t>It can sometimes be hard to tell the difference between SAD and other types of depression because many of the symptoms are the same. To diagnose SAD, your doctor will ask if:</w:t>
      </w:r>
    </w:p>
    <w:p w14:paraId="2A4303DF" w14:textId="77777777" w:rsidR="0087750D" w:rsidRPr="00332060" w:rsidRDefault="0087750D" w:rsidP="00940AAD">
      <w:pPr>
        <w:numPr>
          <w:ilvl w:val="0"/>
          <w:numId w:val="45"/>
        </w:numPr>
        <w:tabs>
          <w:tab w:val="clear" w:pos="720"/>
          <w:tab w:val="num" w:pos="1080"/>
        </w:tabs>
        <w:spacing w:line="294" w:lineRule="atLeast"/>
        <w:ind w:left="360"/>
        <w:rPr>
          <w:rFonts w:ascii="Arial" w:hAnsi="Arial" w:cs="Arial"/>
          <w:color w:val="000000"/>
          <w:lang w:val="en-US" w:eastAsia="en-US"/>
        </w:rPr>
      </w:pPr>
      <w:r w:rsidRPr="00332060">
        <w:rPr>
          <w:rFonts w:ascii="Arial" w:hAnsi="Arial" w:cs="Arial"/>
          <w:color w:val="000000"/>
          <w:lang w:val="en-US" w:eastAsia="en-US"/>
        </w:rPr>
        <w:t>You have been depressed during the same season and have gotten better when the seasons changed for at least 2 years in a row.</w:t>
      </w:r>
    </w:p>
    <w:p w14:paraId="67F852DB" w14:textId="77777777" w:rsidR="0087750D" w:rsidRPr="00332060" w:rsidRDefault="0087750D" w:rsidP="00940AAD">
      <w:pPr>
        <w:numPr>
          <w:ilvl w:val="0"/>
          <w:numId w:val="45"/>
        </w:numPr>
        <w:tabs>
          <w:tab w:val="clear" w:pos="720"/>
          <w:tab w:val="num" w:pos="1080"/>
        </w:tabs>
        <w:spacing w:line="294" w:lineRule="atLeast"/>
        <w:ind w:left="360"/>
        <w:rPr>
          <w:rFonts w:ascii="Arial" w:hAnsi="Arial" w:cs="Arial"/>
          <w:color w:val="000000"/>
          <w:lang w:val="en-US" w:eastAsia="en-US"/>
        </w:rPr>
      </w:pPr>
      <w:r w:rsidRPr="00332060">
        <w:rPr>
          <w:rFonts w:ascii="Arial" w:hAnsi="Arial" w:cs="Arial"/>
          <w:color w:val="000000"/>
          <w:lang w:val="en-US" w:eastAsia="en-US"/>
        </w:rPr>
        <w:t>You have symptoms that often occur with SAD, such as being very hungry (especially craving carbohydrates), gaining weight, and sleeping more than usual.</w:t>
      </w:r>
    </w:p>
    <w:p w14:paraId="3C8F9B63" w14:textId="77777777" w:rsidR="009F364A" w:rsidRDefault="0087750D" w:rsidP="009F364A">
      <w:pPr>
        <w:numPr>
          <w:ilvl w:val="0"/>
          <w:numId w:val="45"/>
        </w:numPr>
        <w:tabs>
          <w:tab w:val="clear" w:pos="720"/>
          <w:tab w:val="num" w:pos="1080"/>
        </w:tabs>
        <w:spacing w:line="294" w:lineRule="atLeast"/>
        <w:ind w:left="360"/>
        <w:rPr>
          <w:rFonts w:ascii="Arial" w:hAnsi="Arial" w:cs="Arial"/>
          <w:color w:val="000000"/>
          <w:lang w:val="en-US" w:eastAsia="en-US"/>
        </w:rPr>
      </w:pPr>
      <w:r w:rsidRPr="00332060">
        <w:rPr>
          <w:rFonts w:ascii="Arial" w:hAnsi="Arial" w:cs="Arial"/>
          <w:color w:val="000000"/>
          <w:lang w:val="en-US" w:eastAsia="en-US"/>
        </w:rPr>
        <w:t>A close relative—a pa</w:t>
      </w:r>
      <w:r w:rsidR="009F364A">
        <w:rPr>
          <w:rFonts w:ascii="Arial" w:hAnsi="Arial" w:cs="Arial"/>
          <w:color w:val="000000"/>
          <w:lang w:val="en-US" w:eastAsia="en-US"/>
        </w:rPr>
        <w:t>rent, brother, or sister—has</w:t>
      </w:r>
      <w:r w:rsidRPr="00332060">
        <w:rPr>
          <w:rFonts w:ascii="Arial" w:hAnsi="Arial" w:cs="Arial"/>
          <w:color w:val="000000"/>
          <w:lang w:val="en-US" w:eastAsia="en-US"/>
        </w:rPr>
        <w:t xml:space="preserve"> SAD.</w:t>
      </w:r>
    </w:p>
    <w:p w14:paraId="6C48FA28" w14:textId="77777777" w:rsidR="009F364A" w:rsidRDefault="0087750D" w:rsidP="009F364A">
      <w:pPr>
        <w:numPr>
          <w:ilvl w:val="0"/>
          <w:numId w:val="45"/>
        </w:numPr>
        <w:tabs>
          <w:tab w:val="clear" w:pos="720"/>
          <w:tab w:val="num" w:pos="1080"/>
        </w:tabs>
        <w:spacing w:line="294" w:lineRule="atLeast"/>
        <w:ind w:left="360"/>
        <w:rPr>
          <w:rFonts w:ascii="Arial" w:hAnsi="Arial" w:cs="Arial"/>
          <w:color w:val="000000"/>
          <w:lang w:val="en-US" w:eastAsia="en-US"/>
        </w:rPr>
      </w:pPr>
      <w:r w:rsidRPr="009F364A">
        <w:rPr>
          <w:rFonts w:ascii="Arial" w:hAnsi="Arial" w:cs="Arial"/>
          <w:color w:val="000000"/>
          <w:lang w:val="en-US" w:eastAsia="en-US"/>
        </w:rPr>
        <w:t>You may need to have blood tests to rule out other conditions that can cause similar symptoms, such as low thyroid (</w:t>
      </w:r>
      <w:hyperlink r:id="rId10" w:anchor="sth150012-sec" w:history="1">
        <w:r w:rsidRPr="009F364A">
          <w:rPr>
            <w:rFonts w:ascii="Arial" w:hAnsi="Arial" w:cs="Arial"/>
            <w:lang w:val="en-US" w:eastAsia="en-US"/>
          </w:rPr>
          <w:t>hypothyroidism</w:t>
        </w:r>
      </w:hyperlink>
      <w:r w:rsidRPr="009F364A">
        <w:rPr>
          <w:rFonts w:ascii="Arial" w:hAnsi="Arial" w:cs="Arial"/>
          <w:color w:val="000000"/>
          <w:lang w:val="en-US" w:eastAsia="en-US"/>
        </w:rPr>
        <w:t>).</w:t>
      </w:r>
    </w:p>
    <w:p w14:paraId="46B1BE87" w14:textId="77777777" w:rsidR="0087750D" w:rsidRDefault="0087750D" w:rsidP="009F364A">
      <w:pPr>
        <w:numPr>
          <w:ilvl w:val="0"/>
          <w:numId w:val="45"/>
        </w:numPr>
        <w:tabs>
          <w:tab w:val="clear" w:pos="720"/>
          <w:tab w:val="num" w:pos="1080"/>
        </w:tabs>
        <w:spacing w:line="294" w:lineRule="atLeast"/>
        <w:ind w:left="360"/>
        <w:rPr>
          <w:rFonts w:ascii="Arial" w:hAnsi="Arial" w:cs="Arial"/>
          <w:color w:val="000000"/>
          <w:lang w:val="en-US" w:eastAsia="en-US"/>
        </w:rPr>
      </w:pPr>
      <w:r w:rsidRPr="009F364A">
        <w:rPr>
          <w:rFonts w:ascii="Arial" w:hAnsi="Arial" w:cs="Arial"/>
          <w:color w:val="000000"/>
          <w:lang w:val="en-US" w:eastAsia="en-US"/>
        </w:rPr>
        <w:t>Your doctor may also do a mental health assessment to get a better idea of how you feel and how well you are able to think, reason, and remember.</w:t>
      </w:r>
    </w:p>
    <w:p w14:paraId="2BE70D65" w14:textId="77777777" w:rsidR="009F364A" w:rsidRPr="009F364A" w:rsidRDefault="009F364A" w:rsidP="009F364A">
      <w:pPr>
        <w:spacing w:line="294" w:lineRule="atLeast"/>
        <w:rPr>
          <w:rFonts w:ascii="Arial" w:hAnsi="Arial" w:cs="Arial"/>
          <w:color w:val="000000"/>
          <w:lang w:val="en-US" w:eastAsia="en-US"/>
        </w:rPr>
      </w:pPr>
    </w:p>
    <w:p w14:paraId="59F9B90D" w14:textId="77777777" w:rsidR="0087750D" w:rsidRPr="00332060" w:rsidRDefault="0087750D" w:rsidP="0087750D">
      <w:pPr>
        <w:spacing w:after="45"/>
        <w:outlineLvl w:val="2"/>
        <w:rPr>
          <w:rFonts w:ascii="Arial" w:hAnsi="Arial" w:cs="Arial"/>
          <w:b/>
          <w:bCs/>
          <w:color w:val="005072"/>
          <w:lang w:val="en-US" w:eastAsia="en-US"/>
        </w:rPr>
      </w:pPr>
      <w:r w:rsidRPr="00332060">
        <w:rPr>
          <w:rFonts w:ascii="Arial" w:hAnsi="Arial" w:cs="Arial"/>
          <w:b/>
          <w:bCs/>
          <w:color w:val="005072"/>
          <w:lang w:val="en-US" w:eastAsia="en-US"/>
        </w:rPr>
        <w:t>What can you do on your own to feel better?</w:t>
      </w:r>
    </w:p>
    <w:p w14:paraId="5C3D0E00" w14:textId="77777777" w:rsidR="0087750D" w:rsidRPr="00332060" w:rsidRDefault="0087750D" w:rsidP="0087750D">
      <w:pPr>
        <w:spacing w:after="210" w:line="290" w:lineRule="atLeast"/>
        <w:rPr>
          <w:rFonts w:ascii="Arial" w:hAnsi="Arial" w:cs="Arial"/>
          <w:color w:val="000000"/>
          <w:lang w:val="en-US" w:eastAsia="en-US"/>
        </w:rPr>
      </w:pPr>
      <w:r w:rsidRPr="00332060">
        <w:rPr>
          <w:rFonts w:ascii="Arial" w:hAnsi="Arial" w:cs="Arial"/>
          <w:color w:val="000000"/>
          <w:lang w:val="en-US" w:eastAsia="en-US"/>
        </w:rPr>
        <w:t>Regular exercise is one of the best things you can do for yourself. Getting more sunlight may help too, so try to get outside to exercise when the sun is shining. Being active during the daytime, especially early in the day, may help you have more energy and feel less depressed.</w:t>
      </w:r>
    </w:p>
    <w:p w14:paraId="2D4EED85" w14:textId="77777777" w:rsidR="0087750D" w:rsidRPr="00332060" w:rsidRDefault="00554678" w:rsidP="00940AAD">
      <w:pPr>
        <w:numPr>
          <w:ilvl w:val="0"/>
          <w:numId w:val="48"/>
        </w:numPr>
        <w:tabs>
          <w:tab w:val="clear" w:pos="720"/>
          <w:tab w:val="num" w:pos="1080"/>
        </w:tabs>
        <w:spacing w:line="294" w:lineRule="atLeast"/>
        <w:ind w:left="360"/>
        <w:rPr>
          <w:rFonts w:ascii="Arial" w:hAnsi="Arial" w:cs="Arial"/>
          <w:color w:val="000000"/>
          <w:lang w:val="en-US" w:eastAsia="en-US"/>
        </w:rPr>
      </w:pPr>
      <w:r w:rsidRPr="00332060">
        <w:rPr>
          <w:rFonts w:ascii="Arial" w:hAnsi="Arial" w:cs="Arial"/>
          <w:color w:val="000000"/>
          <w:lang w:val="en-US" w:eastAsia="en-US"/>
        </w:rPr>
        <w:t xml:space="preserve">Moderate exercise </w:t>
      </w:r>
      <w:r w:rsidR="0087750D" w:rsidRPr="00332060">
        <w:rPr>
          <w:rFonts w:ascii="Arial" w:hAnsi="Arial" w:cs="Arial"/>
          <w:color w:val="000000"/>
          <w:lang w:val="en-US" w:eastAsia="en-US"/>
        </w:rPr>
        <w:t>such as walking, riding a stationary bike, or swimming is a great way to get started. But any activities that raise your heart rate—including daily chores—can help, especially if you can do them outdoors or near a sunny window.</w:t>
      </w:r>
    </w:p>
    <w:p w14:paraId="47FAC0C9" w14:textId="77777777" w:rsidR="0087750D" w:rsidRPr="00332060" w:rsidRDefault="0087750D" w:rsidP="00940AAD">
      <w:pPr>
        <w:numPr>
          <w:ilvl w:val="0"/>
          <w:numId w:val="48"/>
        </w:numPr>
        <w:tabs>
          <w:tab w:val="clear" w:pos="720"/>
          <w:tab w:val="num" w:pos="1080"/>
        </w:tabs>
        <w:spacing w:line="294" w:lineRule="atLeast"/>
        <w:ind w:left="360"/>
        <w:rPr>
          <w:rFonts w:ascii="Arial" w:hAnsi="Arial" w:cs="Arial"/>
          <w:color w:val="000000"/>
          <w:lang w:val="en-US" w:eastAsia="en-US"/>
        </w:rPr>
      </w:pPr>
      <w:r w:rsidRPr="00332060">
        <w:rPr>
          <w:rFonts w:ascii="Arial" w:hAnsi="Arial" w:cs="Arial"/>
          <w:color w:val="000000"/>
          <w:lang w:val="en-US" w:eastAsia="en-US"/>
        </w:rPr>
        <w:t>Try to do</w:t>
      </w:r>
      <w:r w:rsidR="00554678" w:rsidRPr="00332060">
        <w:rPr>
          <w:rFonts w:ascii="Arial" w:hAnsi="Arial" w:cs="Arial"/>
          <w:color w:val="000000"/>
          <w:lang w:val="en-US" w:eastAsia="en-US"/>
        </w:rPr>
        <w:t xml:space="preserve"> muscle-building exercises</w:t>
      </w:r>
      <w:r w:rsidRPr="00332060">
        <w:rPr>
          <w:rFonts w:ascii="Arial" w:hAnsi="Arial" w:cs="Arial"/>
          <w:color w:val="000000"/>
          <w:lang w:val="en-US" w:eastAsia="en-US"/>
        </w:rPr>
        <w:t xml:space="preserve"> at least </w:t>
      </w:r>
      <w:r w:rsidR="00554678" w:rsidRPr="00332060">
        <w:rPr>
          <w:rFonts w:ascii="Arial" w:hAnsi="Arial" w:cs="Arial"/>
          <w:color w:val="000000"/>
          <w:lang w:val="en-US" w:eastAsia="en-US"/>
        </w:rPr>
        <w:t>two</w:t>
      </w:r>
      <w:r w:rsidRPr="00332060">
        <w:rPr>
          <w:rFonts w:ascii="Arial" w:hAnsi="Arial" w:cs="Arial"/>
          <w:color w:val="000000"/>
          <w:lang w:val="en-US" w:eastAsia="en-US"/>
        </w:rPr>
        <w:t xml:space="preserve"> times each week, such as weight training or stair climbing.</w:t>
      </w:r>
    </w:p>
    <w:p w14:paraId="79C2C512" w14:textId="77777777" w:rsidR="0087750D" w:rsidRPr="00332060" w:rsidRDefault="0087750D" w:rsidP="00940AAD">
      <w:pPr>
        <w:spacing w:after="210" w:line="290" w:lineRule="atLeast"/>
        <w:ind w:left="360"/>
        <w:rPr>
          <w:rFonts w:ascii="Arial" w:hAnsi="Arial" w:cs="Arial"/>
          <w:color w:val="000000"/>
          <w:lang w:val="en-US" w:eastAsia="en-US"/>
        </w:rPr>
      </w:pPr>
      <w:r w:rsidRPr="00332060">
        <w:rPr>
          <w:rFonts w:ascii="Arial" w:hAnsi="Arial" w:cs="Arial"/>
          <w:color w:val="000000"/>
          <w:lang w:val="en-US" w:eastAsia="en-US"/>
        </w:rPr>
        <w:t>Moderate exercise is safe for most people. But it's always a good idea to talk to your doctor before you start an exercise program.</w:t>
      </w:r>
    </w:p>
    <w:p w14:paraId="400F2C84" w14:textId="77777777" w:rsidR="00E3275B" w:rsidRPr="001256C2" w:rsidRDefault="006B0392" w:rsidP="006B0392">
      <w:pPr>
        <w:pStyle w:val="Heading1"/>
        <w:rPr>
          <w:rFonts w:ascii="Arial" w:hAnsi="Arial" w:cs="Arial"/>
          <w:color w:val="auto"/>
          <w:sz w:val="24"/>
          <w:szCs w:val="24"/>
          <w:lang w:val="en-US" w:eastAsia="en-US"/>
        </w:rPr>
      </w:pPr>
      <w:r w:rsidRPr="001256C2">
        <w:rPr>
          <w:rFonts w:ascii="Arial" w:hAnsi="Arial" w:cs="Arial" w:hint="eastAsia"/>
          <w:color w:val="auto"/>
          <w:sz w:val="24"/>
          <w:szCs w:val="24"/>
        </w:rPr>
        <w:t xml:space="preserve">Albertans can also access services by calling the Addiction Helpline at 1-866-332-2322, Mental Health Helpline 1-877-303-2642 or visiting </w:t>
      </w:r>
      <w:hyperlink r:id="rId11" w:history="1">
        <w:r w:rsidRPr="001256C2">
          <w:rPr>
            <w:rStyle w:val="Hyperlink"/>
            <w:rFonts w:ascii="Arial" w:hAnsi="Arial" w:cs="Arial" w:hint="eastAsia"/>
            <w:color w:val="auto"/>
            <w:sz w:val="24"/>
            <w:szCs w:val="24"/>
          </w:rPr>
          <w:t>www.ahs.ca/helpintoughtimes</w:t>
        </w:r>
      </w:hyperlink>
      <w:r w:rsidRPr="001256C2">
        <w:rPr>
          <w:rFonts w:ascii="Arial" w:hAnsi="Arial" w:cs="Arial" w:hint="eastAsia"/>
          <w:color w:val="auto"/>
          <w:sz w:val="24"/>
          <w:szCs w:val="24"/>
        </w:rPr>
        <w:t>.</w:t>
      </w:r>
    </w:p>
    <w:sectPr w:rsidR="00E3275B" w:rsidRPr="001256C2" w:rsidSect="005B3682">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76DD3" w14:textId="77777777" w:rsidR="00F5094B" w:rsidRDefault="00F5094B" w:rsidP="00E50011">
      <w:r>
        <w:separator/>
      </w:r>
    </w:p>
  </w:endnote>
  <w:endnote w:type="continuationSeparator" w:id="0">
    <w:p w14:paraId="05BADA6E" w14:textId="77777777" w:rsidR="00F5094B" w:rsidRDefault="00F5094B"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B2FFD" w14:textId="77777777" w:rsidR="00F5094B" w:rsidRDefault="00F5094B" w:rsidP="00E50011">
      <w:r>
        <w:separator/>
      </w:r>
    </w:p>
  </w:footnote>
  <w:footnote w:type="continuationSeparator" w:id="0">
    <w:p w14:paraId="31667DC6" w14:textId="77777777" w:rsidR="00F5094B" w:rsidRDefault="00F5094B"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10446" w14:textId="77777777" w:rsidR="00BC5E58" w:rsidRDefault="000908DA" w:rsidP="003E139F">
    <w:pPr>
      <w:pStyle w:val="Header"/>
      <w:ind w:left="-426"/>
    </w:pPr>
    <w:r>
      <w:rPr>
        <w:noProof/>
        <w:lang w:val="en-US" w:eastAsia="en-US"/>
      </w:rPr>
      <w:drawing>
        <wp:inline distT="0" distB="0" distL="0" distR="0" wp14:anchorId="6E1B916C" wp14:editId="32A6BBFE">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14:paraId="3D3DCD4B" w14:textId="77777777" w:rsidR="00BC5E58" w:rsidRDefault="00BC5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01E5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543FC"/>
    <w:multiLevelType w:val="multilevel"/>
    <w:tmpl w:val="956A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C069B"/>
    <w:multiLevelType w:val="multilevel"/>
    <w:tmpl w:val="403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A387F"/>
    <w:multiLevelType w:val="multilevel"/>
    <w:tmpl w:val="60C4A3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01818DF"/>
    <w:multiLevelType w:val="multilevel"/>
    <w:tmpl w:val="ACFE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545AE"/>
    <w:multiLevelType w:val="multilevel"/>
    <w:tmpl w:val="CA3E4E6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15EF2272"/>
    <w:multiLevelType w:val="multilevel"/>
    <w:tmpl w:val="5C2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66A67"/>
    <w:multiLevelType w:val="hybridMultilevel"/>
    <w:tmpl w:val="5B180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480EE5"/>
    <w:multiLevelType w:val="hybridMultilevel"/>
    <w:tmpl w:val="3A06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9D4481"/>
    <w:multiLevelType w:val="hybridMultilevel"/>
    <w:tmpl w:val="F1C24D0C"/>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83C75"/>
    <w:multiLevelType w:val="hybridMultilevel"/>
    <w:tmpl w:val="4368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3404B"/>
    <w:multiLevelType w:val="multilevel"/>
    <w:tmpl w:val="78A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325277"/>
    <w:multiLevelType w:val="multilevel"/>
    <w:tmpl w:val="C5B0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029B8"/>
    <w:multiLevelType w:val="hybridMultilevel"/>
    <w:tmpl w:val="472A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A0855"/>
    <w:multiLevelType w:val="hybridMultilevel"/>
    <w:tmpl w:val="8A4A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2E2E68"/>
    <w:multiLevelType w:val="multilevel"/>
    <w:tmpl w:val="28FC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0B6C64"/>
    <w:multiLevelType w:val="multilevel"/>
    <w:tmpl w:val="0578271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3BEA3E2D"/>
    <w:multiLevelType w:val="multilevel"/>
    <w:tmpl w:val="216A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750F9D"/>
    <w:multiLevelType w:val="multilevel"/>
    <w:tmpl w:val="525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A354B"/>
    <w:multiLevelType w:val="multilevel"/>
    <w:tmpl w:val="54C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D734E3"/>
    <w:multiLevelType w:val="hybridMultilevel"/>
    <w:tmpl w:val="50A8D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8816D5"/>
    <w:multiLevelType w:val="multilevel"/>
    <w:tmpl w:val="3C94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042083"/>
    <w:multiLevelType w:val="multilevel"/>
    <w:tmpl w:val="F7C0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792FC1"/>
    <w:multiLevelType w:val="multilevel"/>
    <w:tmpl w:val="70A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A20CA3"/>
    <w:multiLevelType w:val="multilevel"/>
    <w:tmpl w:val="10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98373C"/>
    <w:multiLevelType w:val="hybridMultilevel"/>
    <w:tmpl w:val="68CAA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C67740"/>
    <w:multiLevelType w:val="multilevel"/>
    <w:tmpl w:val="3340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63779A"/>
    <w:multiLevelType w:val="multilevel"/>
    <w:tmpl w:val="4C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8F7845"/>
    <w:multiLevelType w:val="multilevel"/>
    <w:tmpl w:val="8EE8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EB04C8"/>
    <w:multiLevelType w:val="multilevel"/>
    <w:tmpl w:val="1AD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431D64"/>
    <w:multiLevelType w:val="multilevel"/>
    <w:tmpl w:val="531E3C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D024C1"/>
    <w:multiLevelType w:val="hybridMultilevel"/>
    <w:tmpl w:val="74D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AE16A9"/>
    <w:multiLevelType w:val="multilevel"/>
    <w:tmpl w:val="21FE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0826BD"/>
    <w:multiLevelType w:val="multilevel"/>
    <w:tmpl w:val="A3F4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DE2F6D"/>
    <w:multiLevelType w:val="multilevel"/>
    <w:tmpl w:val="488CA7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15:restartNumberingAfterBreak="0">
    <w:nsid w:val="5C1A1179"/>
    <w:multiLevelType w:val="multilevel"/>
    <w:tmpl w:val="F9A8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0675CD"/>
    <w:multiLevelType w:val="multilevel"/>
    <w:tmpl w:val="1FD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F11429"/>
    <w:multiLevelType w:val="multilevel"/>
    <w:tmpl w:val="305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F735DC"/>
    <w:multiLevelType w:val="hybridMultilevel"/>
    <w:tmpl w:val="DCB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2C24B4"/>
    <w:multiLevelType w:val="hybridMultilevel"/>
    <w:tmpl w:val="80664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3946306"/>
    <w:multiLevelType w:val="hybridMultilevel"/>
    <w:tmpl w:val="5F52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FF15B5"/>
    <w:multiLevelType w:val="hybridMultilevel"/>
    <w:tmpl w:val="D92E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7A6369"/>
    <w:multiLevelType w:val="hybridMultilevel"/>
    <w:tmpl w:val="0E226B0E"/>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8C609D"/>
    <w:multiLevelType w:val="hybridMultilevel"/>
    <w:tmpl w:val="7DDA7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AE375F"/>
    <w:multiLevelType w:val="multilevel"/>
    <w:tmpl w:val="126E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5C0901"/>
    <w:multiLevelType w:val="multilevel"/>
    <w:tmpl w:val="461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110764"/>
    <w:multiLevelType w:val="hybridMultilevel"/>
    <w:tmpl w:val="7F68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471D65"/>
    <w:multiLevelType w:val="multilevel"/>
    <w:tmpl w:val="C7A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AA2138"/>
    <w:multiLevelType w:val="hybridMultilevel"/>
    <w:tmpl w:val="24566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F7F04E5"/>
    <w:multiLevelType w:val="multilevel"/>
    <w:tmpl w:val="D946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5"/>
  </w:num>
  <w:num w:numId="3">
    <w:abstractNumId w:val="38"/>
  </w:num>
  <w:num w:numId="4">
    <w:abstractNumId w:val="32"/>
  </w:num>
  <w:num w:numId="5">
    <w:abstractNumId w:val="39"/>
  </w:num>
  <w:num w:numId="6">
    <w:abstractNumId w:val="48"/>
  </w:num>
  <w:num w:numId="7">
    <w:abstractNumId w:val="28"/>
  </w:num>
  <w:num w:numId="8">
    <w:abstractNumId w:val="0"/>
  </w:num>
  <w:num w:numId="9">
    <w:abstractNumId w:val="35"/>
  </w:num>
  <w:num w:numId="10">
    <w:abstractNumId w:val="19"/>
  </w:num>
  <w:num w:numId="11">
    <w:abstractNumId w:val="24"/>
  </w:num>
  <w:num w:numId="12">
    <w:abstractNumId w:val="37"/>
  </w:num>
  <w:num w:numId="13">
    <w:abstractNumId w:val="30"/>
  </w:num>
  <w:num w:numId="14">
    <w:abstractNumId w:val="2"/>
  </w:num>
  <w:num w:numId="15">
    <w:abstractNumId w:val="6"/>
  </w:num>
  <w:num w:numId="16">
    <w:abstractNumId w:val="46"/>
  </w:num>
  <w:num w:numId="17">
    <w:abstractNumId w:val="44"/>
  </w:num>
  <w:num w:numId="18">
    <w:abstractNumId w:val="8"/>
  </w:num>
  <w:num w:numId="19">
    <w:abstractNumId w:val="41"/>
  </w:num>
  <w:num w:numId="20">
    <w:abstractNumId w:val="11"/>
  </w:num>
  <w:num w:numId="21">
    <w:abstractNumId w:val="14"/>
  </w:num>
  <w:num w:numId="22">
    <w:abstractNumId w:val="42"/>
  </w:num>
  <w:num w:numId="23">
    <w:abstractNumId w:val="9"/>
  </w:num>
  <w:num w:numId="24">
    <w:abstractNumId w:val="43"/>
  </w:num>
  <w:num w:numId="25">
    <w:abstractNumId w:val="40"/>
  </w:num>
  <w:num w:numId="26">
    <w:abstractNumId w:val="50"/>
  </w:num>
  <w:num w:numId="27">
    <w:abstractNumId w:val="18"/>
  </w:num>
  <w:num w:numId="28">
    <w:abstractNumId w:val="27"/>
  </w:num>
  <w:num w:numId="29">
    <w:abstractNumId w:val="15"/>
  </w:num>
  <w:num w:numId="30">
    <w:abstractNumId w:val="33"/>
  </w:num>
  <w:num w:numId="31">
    <w:abstractNumId w:val="49"/>
  </w:num>
  <w:num w:numId="32">
    <w:abstractNumId w:val="26"/>
  </w:num>
  <w:num w:numId="33">
    <w:abstractNumId w:val="1"/>
  </w:num>
  <w:num w:numId="34">
    <w:abstractNumId w:val="12"/>
  </w:num>
  <w:num w:numId="35">
    <w:abstractNumId w:val="22"/>
  </w:num>
  <w:num w:numId="36">
    <w:abstractNumId w:val="3"/>
  </w:num>
  <w:num w:numId="37">
    <w:abstractNumId w:val="13"/>
  </w:num>
  <w:num w:numId="38">
    <w:abstractNumId w:val="10"/>
  </w:num>
  <w:num w:numId="39">
    <w:abstractNumId w:val="45"/>
  </w:num>
  <w:num w:numId="40">
    <w:abstractNumId w:val="5"/>
  </w:num>
  <w:num w:numId="41">
    <w:abstractNumId w:val="31"/>
  </w:num>
  <w:num w:numId="42">
    <w:abstractNumId w:val="17"/>
  </w:num>
  <w:num w:numId="43">
    <w:abstractNumId w:val="16"/>
  </w:num>
  <w:num w:numId="44">
    <w:abstractNumId w:val="34"/>
  </w:num>
  <w:num w:numId="45">
    <w:abstractNumId w:val="4"/>
  </w:num>
  <w:num w:numId="46">
    <w:abstractNumId w:val="36"/>
  </w:num>
  <w:num w:numId="47">
    <w:abstractNumId w:val="29"/>
  </w:num>
  <w:num w:numId="48">
    <w:abstractNumId w:val="21"/>
  </w:num>
  <w:num w:numId="49">
    <w:abstractNumId w:val="20"/>
  </w:num>
  <w:num w:numId="50">
    <w:abstractNumId w:val="47"/>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11"/>
    <w:rsid w:val="00062A6D"/>
    <w:rsid w:val="00076188"/>
    <w:rsid w:val="000908DA"/>
    <w:rsid w:val="00091784"/>
    <w:rsid w:val="000A523C"/>
    <w:rsid w:val="000C694E"/>
    <w:rsid w:val="000D0D08"/>
    <w:rsid w:val="000E461A"/>
    <w:rsid w:val="0010363A"/>
    <w:rsid w:val="001256C2"/>
    <w:rsid w:val="0014147C"/>
    <w:rsid w:val="00166D62"/>
    <w:rsid w:val="00176C5A"/>
    <w:rsid w:val="001956C3"/>
    <w:rsid w:val="001E5142"/>
    <w:rsid w:val="001E6889"/>
    <w:rsid w:val="00201C59"/>
    <w:rsid w:val="0020781A"/>
    <w:rsid w:val="00271036"/>
    <w:rsid w:val="00282BD1"/>
    <w:rsid w:val="00283C33"/>
    <w:rsid w:val="002950F0"/>
    <w:rsid w:val="002D427A"/>
    <w:rsid w:val="00303A36"/>
    <w:rsid w:val="00304D2A"/>
    <w:rsid w:val="003109C3"/>
    <w:rsid w:val="00332060"/>
    <w:rsid w:val="0033664A"/>
    <w:rsid w:val="003548B7"/>
    <w:rsid w:val="0036651B"/>
    <w:rsid w:val="003E139F"/>
    <w:rsid w:val="00400A00"/>
    <w:rsid w:val="00432D42"/>
    <w:rsid w:val="00434ADE"/>
    <w:rsid w:val="00442187"/>
    <w:rsid w:val="00493DF2"/>
    <w:rsid w:val="004A6054"/>
    <w:rsid w:val="004A6345"/>
    <w:rsid w:val="004A772C"/>
    <w:rsid w:val="004B27B3"/>
    <w:rsid w:val="004E0CBC"/>
    <w:rsid w:val="004E4119"/>
    <w:rsid w:val="004E74F9"/>
    <w:rsid w:val="004F7A11"/>
    <w:rsid w:val="0052716D"/>
    <w:rsid w:val="00530A36"/>
    <w:rsid w:val="00554678"/>
    <w:rsid w:val="00563A65"/>
    <w:rsid w:val="005964C5"/>
    <w:rsid w:val="00596C7A"/>
    <w:rsid w:val="005A2BDA"/>
    <w:rsid w:val="005A63B7"/>
    <w:rsid w:val="005A64C1"/>
    <w:rsid w:val="005B3682"/>
    <w:rsid w:val="005E367B"/>
    <w:rsid w:val="005E65F4"/>
    <w:rsid w:val="006131E8"/>
    <w:rsid w:val="0062114D"/>
    <w:rsid w:val="006364A2"/>
    <w:rsid w:val="00655965"/>
    <w:rsid w:val="00680993"/>
    <w:rsid w:val="006B0392"/>
    <w:rsid w:val="006B7407"/>
    <w:rsid w:val="00750BB9"/>
    <w:rsid w:val="0075636F"/>
    <w:rsid w:val="007764FF"/>
    <w:rsid w:val="00776A02"/>
    <w:rsid w:val="00777EA1"/>
    <w:rsid w:val="007C3EF1"/>
    <w:rsid w:val="007F4CF8"/>
    <w:rsid w:val="007F5632"/>
    <w:rsid w:val="007F69F3"/>
    <w:rsid w:val="00822224"/>
    <w:rsid w:val="0083011E"/>
    <w:rsid w:val="00834FFC"/>
    <w:rsid w:val="00851C1F"/>
    <w:rsid w:val="0087750D"/>
    <w:rsid w:val="00882538"/>
    <w:rsid w:val="00882E7C"/>
    <w:rsid w:val="0088357B"/>
    <w:rsid w:val="008F49AA"/>
    <w:rsid w:val="00910290"/>
    <w:rsid w:val="009129D3"/>
    <w:rsid w:val="00921F0F"/>
    <w:rsid w:val="0092302E"/>
    <w:rsid w:val="0092469E"/>
    <w:rsid w:val="0093323E"/>
    <w:rsid w:val="0093659C"/>
    <w:rsid w:val="00940AAD"/>
    <w:rsid w:val="009431F2"/>
    <w:rsid w:val="00943804"/>
    <w:rsid w:val="009F2611"/>
    <w:rsid w:val="009F364A"/>
    <w:rsid w:val="009F5549"/>
    <w:rsid w:val="00A00B0F"/>
    <w:rsid w:val="00A35451"/>
    <w:rsid w:val="00A73241"/>
    <w:rsid w:val="00A750BC"/>
    <w:rsid w:val="00A920DA"/>
    <w:rsid w:val="00AA2605"/>
    <w:rsid w:val="00AA553B"/>
    <w:rsid w:val="00AE152E"/>
    <w:rsid w:val="00AF7396"/>
    <w:rsid w:val="00B042F9"/>
    <w:rsid w:val="00B04929"/>
    <w:rsid w:val="00B0750F"/>
    <w:rsid w:val="00B248E8"/>
    <w:rsid w:val="00B644AE"/>
    <w:rsid w:val="00B84232"/>
    <w:rsid w:val="00BB5546"/>
    <w:rsid w:val="00BC025E"/>
    <w:rsid w:val="00BC5E58"/>
    <w:rsid w:val="00BD5474"/>
    <w:rsid w:val="00C10E0A"/>
    <w:rsid w:val="00C32878"/>
    <w:rsid w:val="00C56A30"/>
    <w:rsid w:val="00C94056"/>
    <w:rsid w:val="00CA6134"/>
    <w:rsid w:val="00CD10CC"/>
    <w:rsid w:val="00CD7213"/>
    <w:rsid w:val="00D005D1"/>
    <w:rsid w:val="00D020EB"/>
    <w:rsid w:val="00D61273"/>
    <w:rsid w:val="00D6145C"/>
    <w:rsid w:val="00D761EC"/>
    <w:rsid w:val="00D812BB"/>
    <w:rsid w:val="00D90BFE"/>
    <w:rsid w:val="00DB24C8"/>
    <w:rsid w:val="00DC3300"/>
    <w:rsid w:val="00DF6A5D"/>
    <w:rsid w:val="00E0070F"/>
    <w:rsid w:val="00E062CC"/>
    <w:rsid w:val="00E20500"/>
    <w:rsid w:val="00E2059B"/>
    <w:rsid w:val="00E3275B"/>
    <w:rsid w:val="00E32E23"/>
    <w:rsid w:val="00E4337F"/>
    <w:rsid w:val="00E44D58"/>
    <w:rsid w:val="00E50011"/>
    <w:rsid w:val="00E54107"/>
    <w:rsid w:val="00E80080"/>
    <w:rsid w:val="00E96671"/>
    <w:rsid w:val="00ED32A5"/>
    <w:rsid w:val="00F26791"/>
    <w:rsid w:val="00F46D3F"/>
    <w:rsid w:val="00F5094B"/>
    <w:rsid w:val="00F93A84"/>
    <w:rsid w:val="00FD05C2"/>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12F5E5"/>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0C69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0C694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108626">
      <w:bodyDiv w:val="1"/>
      <w:marLeft w:val="0"/>
      <w:marRight w:val="0"/>
      <w:marTop w:val="0"/>
      <w:marBottom w:val="0"/>
      <w:divBdr>
        <w:top w:val="none" w:sz="0" w:space="0" w:color="auto"/>
        <w:left w:val="none" w:sz="0" w:space="0" w:color="auto"/>
        <w:bottom w:val="none" w:sz="0" w:space="0" w:color="auto"/>
        <w:right w:val="none" w:sz="0" w:space="0" w:color="auto"/>
      </w:divBdr>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bertahealthservices.ca/amh/Page16759.aspx"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myhealth.alberta.ca/health/pages/conditions.aspx?hwid=sth150012&amp;lang=en-ca" TargetMode="Externa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64C915-0769-4B52-AAE8-D011143F584D}">
  <ds:schemaRefs>
    <ds:schemaRef ds:uri="http://schemas.openxmlformats.org/officeDocument/2006/bibliography"/>
  </ds:schemaRefs>
</ds:datastoreItem>
</file>

<file path=customXml/itemProps2.xml><?xml version="1.0" encoding="utf-8"?>
<ds:datastoreItem xmlns:ds="http://schemas.openxmlformats.org/officeDocument/2006/customXml" ds:itemID="{5038FAF8-CFE1-48FA-9E0F-01DA6BFD0735}"/>
</file>

<file path=customXml/itemProps3.xml><?xml version="1.0" encoding="utf-8"?>
<ds:datastoreItem xmlns:ds="http://schemas.openxmlformats.org/officeDocument/2006/customXml" ds:itemID="{245D944B-FF83-4C70-8F7E-42455670CB5F}"/>
</file>

<file path=customXml/itemProps4.xml><?xml version="1.0" encoding="utf-8"?>
<ds:datastoreItem xmlns:ds="http://schemas.openxmlformats.org/officeDocument/2006/customXml" ds:itemID="{B3CA7892-D5B1-47EB-B53D-9B982A934817}"/>
</file>

<file path=docProps/app.xml><?xml version="1.0" encoding="utf-8"?>
<Properties xmlns="http://schemas.openxmlformats.org/officeDocument/2006/extended-properties" xmlns:vt="http://schemas.openxmlformats.org/officeDocument/2006/docPropsVTypes">
  <Template>Normal</Template>
  <TotalTime>6</TotalTime>
  <Pages>1</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4250</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what is seasonal affective disorder</dc:title>
  <dc:creator>Alberta Health Services</dc:creator>
  <cp:lastModifiedBy>Rebecca Johnson</cp:lastModifiedBy>
  <cp:revision>4</cp:revision>
  <cp:lastPrinted>2020-11-27T18:04:00Z</cp:lastPrinted>
  <dcterms:created xsi:type="dcterms:W3CDTF">2020-11-27T18:01:00Z</dcterms:created>
  <dcterms:modified xsi:type="dcterms:W3CDTF">2020-11-27T18:05:00Z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