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B1599"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4E14CD">
        <w:rPr>
          <w:rFonts w:ascii="Arial" w:hAnsi="Arial" w:cs="Arial"/>
          <w:sz w:val="22"/>
          <w:szCs w:val="22"/>
        </w:rPr>
        <w:t>April 15</w:t>
      </w:r>
      <w:r w:rsidR="003227DA">
        <w:rPr>
          <w:rFonts w:ascii="Arial" w:hAnsi="Arial" w:cs="Arial"/>
          <w:sz w:val="22"/>
          <w:szCs w:val="22"/>
        </w:rPr>
        <w:t>, 201</w:t>
      </w:r>
      <w:r w:rsidR="004E14CD">
        <w:rPr>
          <w:rFonts w:ascii="Arial" w:hAnsi="Arial" w:cs="Arial"/>
          <w:sz w:val="22"/>
          <w:szCs w:val="22"/>
        </w:rPr>
        <w:t>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Services </w:t>
      </w:r>
      <w:r w:rsidR="007F69F3">
        <w:rPr>
          <w:rFonts w:ascii="Arial" w:hAnsi="Arial" w:cs="Arial"/>
          <w:sz w:val="22"/>
          <w:szCs w:val="22"/>
        </w:rPr>
        <w:t>–</w:t>
      </w:r>
      <w:r w:rsidR="00DC3300" w:rsidRPr="00DC3300">
        <w:rPr>
          <w:rFonts w:ascii="Arial" w:hAnsi="Arial" w:cs="Arial"/>
          <w:sz w:val="22"/>
          <w:szCs w:val="22"/>
        </w:rPr>
        <w:t xml:space="preserve"> </w:t>
      </w:r>
      <w:r w:rsidR="00966EBA">
        <w:rPr>
          <w:rFonts w:ascii="Arial" w:hAnsi="Arial" w:cs="Arial"/>
          <w:sz w:val="22"/>
          <w:szCs w:val="22"/>
        </w:rPr>
        <w:t>Provincial Continuing Care, Advance Care Planning</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2B7E3"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93659C" w:rsidRDefault="0093659C" w:rsidP="00966EBA">
      <w:pPr>
        <w:rPr>
          <w:rFonts w:ascii="Arial" w:hAnsi="Arial" w:cs="Arial"/>
          <w:b/>
          <w:sz w:val="28"/>
          <w:szCs w:val="28"/>
        </w:rPr>
      </w:pPr>
    </w:p>
    <w:p w:rsidR="00966EBA" w:rsidRDefault="00966EBA" w:rsidP="00966EBA">
      <w:pPr>
        <w:rPr>
          <w:rFonts w:ascii="Arial" w:hAnsi="Arial" w:cs="Arial"/>
          <w:b/>
          <w:sz w:val="28"/>
          <w:szCs w:val="28"/>
        </w:rPr>
      </w:pPr>
      <w:r>
        <w:rPr>
          <w:rFonts w:ascii="Arial" w:hAnsi="Arial" w:cs="Arial"/>
          <w:b/>
          <w:sz w:val="28"/>
          <w:szCs w:val="28"/>
        </w:rPr>
        <w:t xml:space="preserve">Advance Care Planning </w:t>
      </w:r>
      <w:r w:rsidR="00A041BF">
        <w:rPr>
          <w:rFonts w:ascii="Arial" w:hAnsi="Arial" w:cs="Arial"/>
          <w:b/>
          <w:sz w:val="28"/>
          <w:szCs w:val="28"/>
        </w:rPr>
        <w:t>Day – April 16, 2019</w:t>
      </w:r>
    </w:p>
    <w:p w:rsidR="00966EBA" w:rsidRDefault="00966EBA" w:rsidP="00966EBA">
      <w:pPr>
        <w:rPr>
          <w:rFonts w:ascii="Arial" w:hAnsi="Arial" w:cs="Arial"/>
          <w:b/>
          <w:sz w:val="28"/>
          <w:szCs w:val="28"/>
        </w:rPr>
      </w:pPr>
    </w:p>
    <w:p w:rsidR="00966EBA" w:rsidRDefault="0049641C" w:rsidP="00966EBA">
      <w:pPr>
        <w:rPr>
          <w:rFonts w:ascii="Arial" w:hAnsi="Arial" w:cs="Arial"/>
        </w:rPr>
      </w:pPr>
      <w:r>
        <w:rPr>
          <w:rFonts w:ascii="Arial" w:hAnsi="Arial" w:cs="Arial"/>
        </w:rPr>
        <w:t>W</w:t>
      </w:r>
      <w:r w:rsidR="00966EBA" w:rsidRPr="0049641C">
        <w:rPr>
          <w:rFonts w:ascii="Arial" w:hAnsi="Arial" w:cs="Arial"/>
        </w:rPr>
        <w:t>e may all experience a time when someone we love has an accident, injury or disease that takes away their ability to speak for themselves. When that happens, would you or your loved ones know what they wanted for care?</w:t>
      </w:r>
    </w:p>
    <w:p w:rsidR="00A041BF" w:rsidRDefault="00A041BF" w:rsidP="00966EBA">
      <w:pPr>
        <w:rPr>
          <w:rFonts w:ascii="Arial" w:hAnsi="Arial" w:cs="Arial"/>
        </w:rPr>
      </w:pPr>
    </w:p>
    <w:p w:rsidR="00A041BF" w:rsidRPr="0049641C" w:rsidRDefault="00A041BF" w:rsidP="00A041BF">
      <w:pPr>
        <w:rPr>
          <w:rFonts w:ascii="Arial" w:hAnsi="Arial" w:cs="Arial"/>
        </w:rPr>
      </w:pPr>
      <w:r w:rsidRPr="0049641C">
        <w:rPr>
          <w:rFonts w:ascii="Arial" w:hAnsi="Arial" w:cs="Arial"/>
        </w:rPr>
        <w:t>On April 16, 201</w:t>
      </w:r>
      <w:r>
        <w:rPr>
          <w:rFonts w:ascii="Arial" w:hAnsi="Arial" w:cs="Arial"/>
        </w:rPr>
        <w:t>9</w:t>
      </w:r>
      <w:r w:rsidRPr="0049641C">
        <w:rPr>
          <w:rFonts w:ascii="Arial" w:hAnsi="Arial" w:cs="Arial"/>
        </w:rPr>
        <w:t xml:space="preserve"> it is Advance Care Planning Day. It’s a day for awareness. It’s a day to ask the people you love to talk about their care wishes. It’s a day to put those you love at ease if something were to happen to you. It’s a day to plan and talk about the “what if”.</w:t>
      </w:r>
    </w:p>
    <w:p w:rsidR="00966EBA" w:rsidRPr="0049641C" w:rsidRDefault="00966EBA" w:rsidP="00966EBA">
      <w:pPr>
        <w:rPr>
          <w:rFonts w:ascii="Arial" w:hAnsi="Arial" w:cs="Arial"/>
        </w:rPr>
      </w:pPr>
    </w:p>
    <w:p w:rsidR="00966EBA" w:rsidRPr="004E14CD" w:rsidRDefault="00966EBA" w:rsidP="00153225">
      <w:pPr>
        <w:rPr>
          <w:rFonts w:ascii="Arial" w:hAnsi="Arial" w:cs="Arial"/>
        </w:rPr>
      </w:pPr>
      <w:r w:rsidRPr="0049641C">
        <w:rPr>
          <w:rFonts w:ascii="Arial" w:hAnsi="Arial" w:cs="Arial"/>
        </w:rPr>
        <w:t xml:space="preserve">It’s important to have a will in case of death, </w:t>
      </w:r>
      <w:r w:rsidR="00A041BF">
        <w:rPr>
          <w:rFonts w:ascii="Arial" w:hAnsi="Arial" w:cs="Arial"/>
        </w:rPr>
        <w:t>and</w:t>
      </w:r>
      <w:r w:rsidRPr="0049641C">
        <w:rPr>
          <w:rFonts w:ascii="Arial" w:hAnsi="Arial" w:cs="Arial"/>
        </w:rPr>
        <w:t xml:space="preserve"> it’s also important to have an advance care plan </w:t>
      </w:r>
      <w:r w:rsidR="004E14CD">
        <w:rPr>
          <w:rFonts w:ascii="Arial" w:hAnsi="Arial" w:cs="Arial"/>
        </w:rPr>
        <w:t xml:space="preserve">while you are living, </w:t>
      </w:r>
      <w:r w:rsidRPr="0049641C">
        <w:rPr>
          <w:rFonts w:ascii="Arial" w:hAnsi="Arial" w:cs="Arial"/>
        </w:rPr>
        <w:t xml:space="preserve">so loved ones </w:t>
      </w:r>
      <w:r w:rsidR="004E14CD">
        <w:rPr>
          <w:rFonts w:ascii="Arial" w:hAnsi="Arial" w:cs="Arial"/>
        </w:rPr>
        <w:t xml:space="preserve">and your care team </w:t>
      </w:r>
      <w:r w:rsidRPr="0049641C">
        <w:rPr>
          <w:rFonts w:ascii="Arial" w:hAnsi="Arial" w:cs="Arial"/>
        </w:rPr>
        <w:t xml:space="preserve">know what </w:t>
      </w:r>
      <w:r w:rsidR="00153225">
        <w:rPr>
          <w:rFonts w:ascii="Arial" w:hAnsi="Arial" w:cs="Arial"/>
        </w:rPr>
        <w:t xml:space="preserve">you want for medical care </w:t>
      </w:r>
      <w:r w:rsidR="004E14CD">
        <w:rPr>
          <w:rFonts w:ascii="Arial" w:hAnsi="Arial" w:cs="Arial"/>
        </w:rPr>
        <w:t xml:space="preserve">while in a hospital if you cannot speak for yourself. </w:t>
      </w:r>
    </w:p>
    <w:p w:rsidR="004E14CD" w:rsidRPr="0049641C" w:rsidRDefault="004E14CD" w:rsidP="00966EBA">
      <w:pPr>
        <w:rPr>
          <w:rFonts w:ascii="Arial" w:hAnsi="Arial" w:cs="Arial"/>
        </w:rPr>
      </w:pPr>
    </w:p>
    <w:p w:rsidR="00A25F37" w:rsidRDefault="00A25F37" w:rsidP="00966EBA">
      <w:pPr>
        <w:rPr>
          <w:rFonts w:ascii="Arial" w:hAnsi="Arial" w:cs="Arial"/>
        </w:rPr>
      </w:pPr>
      <w:r w:rsidRPr="0049641C">
        <w:rPr>
          <w:rFonts w:ascii="Arial" w:hAnsi="Arial" w:cs="Arial"/>
        </w:rPr>
        <w:t>Yes, it’s an awkward conversation for many, but a very important one</w:t>
      </w:r>
      <w:r w:rsidR="00A041BF">
        <w:rPr>
          <w:rFonts w:ascii="Arial" w:hAnsi="Arial" w:cs="Arial"/>
        </w:rPr>
        <w:t>.</w:t>
      </w:r>
      <w:r w:rsidRPr="0049641C">
        <w:rPr>
          <w:rFonts w:ascii="Arial" w:hAnsi="Arial" w:cs="Arial"/>
        </w:rPr>
        <w:t xml:space="preserve"> Anyone over the age of 18 </w:t>
      </w:r>
      <w:r w:rsidR="00A041BF">
        <w:rPr>
          <w:rFonts w:ascii="Arial" w:hAnsi="Arial" w:cs="Arial"/>
        </w:rPr>
        <w:t xml:space="preserve">can have </w:t>
      </w:r>
      <w:r w:rsidRPr="0049641C">
        <w:rPr>
          <w:rFonts w:ascii="Arial" w:hAnsi="Arial" w:cs="Arial"/>
        </w:rPr>
        <w:t>an advance care plan, as it’s not just for people who have alre</w:t>
      </w:r>
      <w:r w:rsidR="00FA1DBB" w:rsidRPr="0049641C">
        <w:rPr>
          <w:rFonts w:ascii="Arial" w:hAnsi="Arial" w:cs="Arial"/>
        </w:rPr>
        <w:t>ady had something tragic happen; it’s for every adult.</w:t>
      </w:r>
    </w:p>
    <w:p w:rsidR="00ED2682" w:rsidRDefault="00ED2682" w:rsidP="00966EBA">
      <w:pPr>
        <w:rPr>
          <w:rFonts w:ascii="Arial" w:hAnsi="Arial" w:cs="Arial"/>
        </w:rPr>
      </w:pPr>
    </w:p>
    <w:p w:rsidR="00271763" w:rsidRPr="0049641C" w:rsidRDefault="006E2B64" w:rsidP="00966EBA">
      <w:pPr>
        <w:rPr>
          <w:rFonts w:ascii="Arial" w:hAnsi="Arial" w:cs="Arial"/>
        </w:rPr>
      </w:pPr>
      <w:r w:rsidRPr="0049641C">
        <w:rPr>
          <w:rFonts w:ascii="Arial" w:hAnsi="Arial" w:cs="Arial"/>
        </w:rPr>
        <w:t>Take the guess work out. Ta</w:t>
      </w:r>
      <w:r w:rsidR="00924247" w:rsidRPr="0049641C">
        <w:rPr>
          <w:rFonts w:ascii="Arial" w:hAnsi="Arial" w:cs="Arial"/>
        </w:rPr>
        <w:t>ke control of the conversation. Take action on your care wishes.</w:t>
      </w:r>
    </w:p>
    <w:p w:rsidR="00B25A34" w:rsidRPr="0049641C" w:rsidRDefault="00B25A34" w:rsidP="00966EBA">
      <w:pPr>
        <w:rPr>
          <w:rFonts w:ascii="Arial" w:hAnsi="Arial" w:cs="Arial"/>
        </w:rPr>
      </w:pPr>
    </w:p>
    <w:p w:rsidR="0049641C" w:rsidRPr="0049641C" w:rsidRDefault="0049641C" w:rsidP="0049641C">
      <w:pPr>
        <w:rPr>
          <w:rFonts w:ascii="Arial" w:hAnsi="Arial" w:cs="Arial"/>
        </w:rPr>
      </w:pPr>
      <w:r w:rsidRPr="0049641C">
        <w:rPr>
          <w:rFonts w:ascii="Arial" w:hAnsi="Arial" w:cs="Arial"/>
        </w:rPr>
        <w:t xml:space="preserve">For tools to start this conversation, visit conversationsmatter.ca. </w:t>
      </w:r>
    </w:p>
    <w:p w:rsidR="00B25A34" w:rsidRDefault="00B25A34" w:rsidP="00966EBA">
      <w:pPr>
        <w:rPr>
          <w:rFonts w:ascii="Arial" w:hAnsi="Arial" w:cs="Arial"/>
          <w:sz w:val="28"/>
          <w:szCs w:val="28"/>
        </w:rPr>
      </w:pPr>
    </w:p>
    <w:sectPr w:rsidR="00B25A34"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B6F" w:rsidRDefault="00905B6F" w:rsidP="00E50011">
      <w:r>
        <w:separator/>
      </w:r>
    </w:p>
  </w:endnote>
  <w:endnote w:type="continuationSeparator" w:id="0">
    <w:p w:rsidR="00905B6F" w:rsidRDefault="00905B6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B6F" w:rsidRDefault="00905B6F" w:rsidP="00E50011">
      <w:r>
        <w:separator/>
      </w:r>
    </w:p>
  </w:footnote>
  <w:footnote w:type="continuationSeparator" w:id="0">
    <w:p w:rsidR="00905B6F" w:rsidRDefault="00905B6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34F5A"/>
    <w:multiLevelType w:val="hybridMultilevel"/>
    <w:tmpl w:val="D71C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D4602"/>
    <w:multiLevelType w:val="hybridMultilevel"/>
    <w:tmpl w:val="1C400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41E3D"/>
    <w:multiLevelType w:val="hybridMultilevel"/>
    <w:tmpl w:val="61685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A4E90"/>
    <w:multiLevelType w:val="hybridMultilevel"/>
    <w:tmpl w:val="4F3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8210B3"/>
    <w:multiLevelType w:val="multilevel"/>
    <w:tmpl w:val="9E78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D74984"/>
    <w:multiLevelType w:val="multilevel"/>
    <w:tmpl w:val="352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01F3D"/>
    <w:multiLevelType w:val="hybridMultilevel"/>
    <w:tmpl w:val="3DF09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DF446C"/>
    <w:multiLevelType w:val="multilevel"/>
    <w:tmpl w:val="6FFEDB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26"/>
  </w:num>
  <w:num w:numId="4">
    <w:abstractNumId w:val="22"/>
  </w:num>
  <w:num w:numId="5">
    <w:abstractNumId w:val="27"/>
  </w:num>
  <w:num w:numId="6">
    <w:abstractNumId w:val="36"/>
  </w:num>
  <w:num w:numId="7">
    <w:abstractNumId w:val="20"/>
  </w:num>
  <w:num w:numId="8">
    <w:abstractNumId w:val="0"/>
  </w:num>
  <w:num w:numId="9">
    <w:abstractNumId w:val="24"/>
  </w:num>
  <w:num w:numId="10">
    <w:abstractNumId w:val="13"/>
  </w:num>
  <w:num w:numId="11">
    <w:abstractNumId w:val="15"/>
  </w:num>
  <w:num w:numId="12">
    <w:abstractNumId w:val="25"/>
  </w:num>
  <w:num w:numId="13">
    <w:abstractNumId w:val="21"/>
  </w:num>
  <w:num w:numId="14">
    <w:abstractNumId w:val="1"/>
  </w:num>
  <w:num w:numId="15">
    <w:abstractNumId w:val="4"/>
  </w:num>
  <w:num w:numId="16">
    <w:abstractNumId w:val="35"/>
  </w:num>
  <w:num w:numId="17">
    <w:abstractNumId w:val="34"/>
  </w:num>
  <w:num w:numId="18">
    <w:abstractNumId w:val="5"/>
  </w:num>
  <w:num w:numId="19">
    <w:abstractNumId w:val="30"/>
  </w:num>
  <w:num w:numId="20">
    <w:abstractNumId w:val="7"/>
  </w:num>
  <w:num w:numId="21">
    <w:abstractNumId w:val="9"/>
  </w:num>
  <w:num w:numId="22">
    <w:abstractNumId w:val="31"/>
  </w:num>
  <w:num w:numId="23">
    <w:abstractNumId w:val="6"/>
  </w:num>
  <w:num w:numId="24">
    <w:abstractNumId w:val="32"/>
  </w:num>
  <w:num w:numId="25">
    <w:abstractNumId w:val="28"/>
  </w:num>
  <w:num w:numId="26">
    <w:abstractNumId w:val="39"/>
  </w:num>
  <w:num w:numId="27">
    <w:abstractNumId w:val="12"/>
  </w:num>
  <w:num w:numId="28">
    <w:abstractNumId w:val="18"/>
  </w:num>
  <w:num w:numId="29">
    <w:abstractNumId w:val="10"/>
  </w:num>
  <w:num w:numId="30">
    <w:abstractNumId w:val="23"/>
  </w:num>
  <w:num w:numId="31">
    <w:abstractNumId w:val="38"/>
  </w:num>
  <w:num w:numId="32">
    <w:abstractNumId w:val="17"/>
  </w:num>
  <w:num w:numId="33">
    <w:abstractNumId w:val="37"/>
  </w:num>
  <w:num w:numId="34">
    <w:abstractNumId w:val="19"/>
  </w:num>
  <w:num w:numId="35">
    <w:abstractNumId w:val="29"/>
  </w:num>
  <w:num w:numId="36">
    <w:abstractNumId w:val="8"/>
  </w:num>
  <w:num w:numId="37">
    <w:abstractNumId w:val="33"/>
  </w:num>
  <w:num w:numId="38">
    <w:abstractNumId w:val="3"/>
  </w:num>
  <w:num w:numId="39">
    <w:abstractNumId w:val="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24B92"/>
    <w:rsid w:val="00062A6D"/>
    <w:rsid w:val="00076188"/>
    <w:rsid w:val="000860CE"/>
    <w:rsid w:val="000908DA"/>
    <w:rsid w:val="000A523C"/>
    <w:rsid w:val="000D0D08"/>
    <w:rsid w:val="000E461A"/>
    <w:rsid w:val="0010363A"/>
    <w:rsid w:val="0014147C"/>
    <w:rsid w:val="00153225"/>
    <w:rsid w:val="00166D62"/>
    <w:rsid w:val="00176C5A"/>
    <w:rsid w:val="001956C3"/>
    <w:rsid w:val="001E5142"/>
    <w:rsid w:val="001E6889"/>
    <w:rsid w:val="00201C59"/>
    <w:rsid w:val="0020781A"/>
    <w:rsid w:val="00271036"/>
    <w:rsid w:val="00271763"/>
    <w:rsid w:val="00282BD1"/>
    <w:rsid w:val="00283C33"/>
    <w:rsid w:val="00303A36"/>
    <w:rsid w:val="00304D2A"/>
    <w:rsid w:val="003109C3"/>
    <w:rsid w:val="003227DA"/>
    <w:rsid w:val="0033664A"/>
    <w:rsid w:val="0036651B"/>
    <w:rsid w:val="003E139F"/>
    <w:rsid w:val="00400A00"/>
    <w:rsid w:val="00432D42"/>
    <w:rsid w:val="00434ADE"/>
    <w:rsid w:val="00442187"/>
    <w:rsid w:val="00493DF2"/>
    <w:rsid w:val="0049641C"/>
    <w:rsid w:val="004A6054"/>
    <w:rsid w:val="004A772C"/>
    <w:rsid w:val="004B27B3"/>
    <w:rsid w:val="004E0CBC"/>
    <w:rsid w:val="004E14CD"/>
    <w:rsid w:val="004E4119"/>
    <w:rsid w:val="0052716D"/>
    <w:rsid w:val="00530A36"/>
    <w:rsid w:val="00563A65"/>
    <w:rsid w:val="00596C7A"/>
    <w:rsid w:val="005A2BDA"/>
    <w:rsid w:val="005A63B7"/>
    <w:rsid w:val="005A64C1"/>
    <w:rsid w:val="005B3682"/>
    <w:rsid w:val="005E367B"/>
    <w:rsid w:val="005E65F4"/>
    <w:rsid w:val="006131E8"/>
    <w:rsid w:val="006364A2"/>
    <w:rsid w:val="00680993"/>
    <w:rsid w:val="006B7407"/>
    <w:rsid w:val="006E2B64"/>
    <w:rsid w:val="006F5FDA"/>
    <w:rsid w:val="00750BB9"/>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F49AA"/>
    <w:rsid w:val="00905B6F"/>
    <w:rsid w:val="00910290"/>
    <w:rsid w:val="009129D3"/>
    <w:rsid w:val="00921F0F"/>
    <w:rsid w:val="0092302E"/>
    <w:rsid w:val="00924247"/>
    <w:rsid w:val="0092469E"/>
    <w:rsid w:val="0093323E"/>
    <w:rsid w:val="0093659C"/>
    <w:rsid w:val="009431F2"/>
    <w:rsid w:val="00943804"/>
    <w:rsid w:val="00966EBA"/>
    <w:rsid w:val="009A4A7E"/>
    <w:rsid w:val="009F2611"/>
    <w:rsid w:val="009F5549"/>
    <w:rsid w:val="00A00B0F"/>
    <w:rsid w:val="00A041BF"/>
    <w:rsid w:val="00A25F37"/>
    <w:rsid w:val="00A35451"/>
    <w:rsid w:val="00A9011E"/>
    <w:rsid w:val="00A920DA"/>
    <w:rsid w:val="00AA2605"/>
    <w:rsid w:val="00AA553B"/>
    <w:rsid w:val="00AE152E"/>
    <w:rsid w:val="00AF7396"/>
    <w:rsid w:val="00B042F9"/>
    <w:rsid w:val="00B04929"/>
    <w:rsid w:val="00B0750F"/>
    <w:rsid w:val="00B248E8"/>
    <w:rsid w:val="00B25A34"/>
    <w:rsid w:val="00B644AE"/>
    <w:rsid w:val="00B84232"/>
    <w:rsid w:val="00BB5546"/>
    <w:rsid w:val="00BC025E"/>
    <w:rsid w:val="00BC5E58"/>
    <w:rsid w:val="00BD5474"/>
    <w:rsid w:val="00C10E0A"/>
    <w:rsid w:val="00C32878"/>
    <w:rsid w:val="00C56A30"/>
    <w:rsid w:val="00C94056"/>
    <w:rsid w:val="00CA6134"/>
    <w:rsid w:val="00CD10CC"/>
    <w:rsid w:val="00CD7213"/>
    <w:rsid w:val="00D005D1"/>
    <w:rsid w:val="00D11EE5"/>
    <w:rsid w:val="00D61273"/>
    <w:rsid w:val="00D6145C"/>
    <w:rsid w:val="00D812BB"/>
    <w:rsid w:val="00DB24C8"/>
    <w:rsid w:val="00DC3300"/>
    <w:rsid w:val="00E062CC"/>
    <w:rsid w:val="00E20500"/>
    <w:rsid w:val="00E2059B"/>
    <w:rsid w:val="00E32E23"/>
    <w:rsid w:val="00E4337F"/>
    <w:rsid w:val="00E50011"/>
    <w:rsid w:val="00E54107"/>
    <w:rsid w:val="00E80080"/>
    <w:rsid w:val="00E96671"/>
    <w:rsid w:val="00ED2682"/>
    <w:rsid w:val="00ED32A5"/>
    <w:rsid w:val="00ED5A59"/>
    <w:rsid w:val="00EF4BE1"/>
    <w:rsid w:val="00F26791"/>
    <w:rsid w:val="00F46D3F"/>
    <w:rsid w:val="00FA1DBB"/>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5E977D81-F40E-40CD-8A46-4D723EC3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07265326">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96140-DD29-4659-8A29-249B1C90B0F8}">
  <ds:schemaRefs>
    <ds:schemaRef ds:uri="http://schemas.openxmlformats.org/officeDocument/2006/bibliography"/>
  </ds:schemaRefs>
</ds:datastoreItem>
</file>

<file path=customXml/itemProps2.xml><?xml version="1.0" encoding="utf-8"?>
<ds:datastoreItem xmlns:ds="http://schemas.openxmlformats.org/officeDocument/2006/customXml" ds:itemID="{1013056F-1DC6-4400-9FBA-DF3D67C6D54D}"/>
</file>

<file path=customXml/itemProps3.xml><?xml version="1.0" encoding="utf-8"?>
<ds:datastoreItem xmlns:ds="http://schemas.openxmlformats.org/officeDocument/2006/customXml" ds:itemID="{A1E20886-D42A-40EB-ABCE-ED3ED305AA44}"/>
</file>

<file path=customXml/itemProps4.xml><?xml version="1.0" encoding="utf-8"?>
<ds:datastoreItem xmlns:ds="http://schemas.openxmlformats.org/officeDocument/2006/customXml" ds:itemID="{A8FA6A38-21AA-4887-A641-17170F1E8B5D}"/>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2139</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Care Planning</dc:title>
  <dc:creator>AHS</dc:creator>
  <cp:lastModifiedBy>Rebecca Johnson</cp:lastModifiedBy>
  <cp:revision>2</cp:revision>
  <cp:lastPrinted>2014-04-24T15:30:00Z</cp:lastPrinted>
  <dcterms:created xsi:type="dcterms:W3CDTF">2019-03-21T15:37:00Z</dcterms:created>
  <dcterms:modified xsi:type="dcterms:W3CDTF">2019-03-21T15:37:00Z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